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88" w:rsidRPr="00020188" w:rsidRDefault="00811EFD" w:rsidP="00020188">
      <w:pPr>
        <w:spacing w:after="0"/>
        <w:rPr>
          <w:b/>
          <w:sz w:val="40"/>
        </w:rPr>
      </w:pPr>
      <w:bookmarkStart w:id="0" w:name="_GoBack"/>
      <w:bookmarkEnd w:id="0"/>
      <w:r w:rsidRPr="00020188">
        <w:rPr>
          <w:b/>
          <w:sz w:val="40"/>
        </w:rPr>
        <w:t>Expression of Interest</w:t>
      </w:r>
      <w:r w:rsidR="00020188" w:rsidRPr="00020188">
        <w:rPr>
          <w:b/>
          <w:sz w:val="40"/>
        </w:rPr>
        <w:t xml:space="preserve"> (EOI)</w:t>
      </w:r>
    </w:p>
    <w:p w:rsidR="00811EFD" w:rsidRPr="00020188" w:rsidRDefault="00811EFD">
      <w:pPr>
        <w:rPr>
          <w:b/>
          <w:sz w:val="40"/>
        </w:rPr>
      </w:pPr>
      <w:r w:rsidRPr="00020188">
        <w:rPr>
          <w:b/>
          <w:sz w:val="40"/>
        </w:rPr>
        <w:t xml:space="preserve">Rural </w:t>
      </w:r>
      <w:r w:rsidR="00CD3965">
        <w:rPr>
          <w:b/>
          <w:sz w:val="40"/>
        </w:rPr>
        <w:t>Community Reference</w:t>
      </w:r>
      <w:r w:rsidRPr="00020188">
        <w:rPr>
          <w:b/>
          <w:sz w:val="40"/>
        </w:rPr>
        <w:t xml:space="preserve"> Group</w:t>
      </w:r>
    </w:p>
    <w:p w:rsidR="00811EFD" w:rsidRDefault="00811EFD">
      <w:r>
        <w:t>Liverpool City Council is calling for Expressions of Interest (EOI) from residents of the Liverpool Rural District</w:t>
      </w:r>
      <w:r w:rsidR="005F1DEB">
        <w:t xml:space="preserve"> to join the Rural</w:t>
      </w:r>
      <w:r w:rsidR="00CD3965">
        <w:t xml:space="preserve"> Community Reference</w:t>
      </w:r>
      <w:r w:rsidR="005F1DEB">
        <w:t xml:space="preserve"> Group as a Community Representative. </w:t>
      </w:r>
      <w:r w:rsidR="00A04322">
        <w:t xml:space="preserve">The aim of this group is </w:t>
      </w:r>
      <w:r w:rsidR="003062A3">
        <w:t xml:space="preserve">provide a mechanism for residents to </w:t>
      </w:r>
      <w:r w:rsidR="008D51C8">
        <w:t>communicate</w:t>
      </w:r>
      <w:r w:rsidR="003062A3">
        <w:t xml:space="preserve"> concerns and </w:t>
      </w:r>
      <w:r w:rsidR="007B4533">
        <w:t xml:space="preserve">needs within the Rural District </w:t>
      </w:r>
      <w:r w:rsidR="00A93DE5">
        <w:t>and in relation to</w:t>
      </w:r>
      <w:r w:rsidR="003D31F2">
        <w:t xml:space="preserve"> the Badgerys Creek Aerotropolis.</w:t>
      </w:r>
    </w:p>
    <w:p w:rsidR="005F1DEB" w:rsidRDefault="005F1DEB">
      <w:r>
        <w:t>Council invites</w:t>
      </w:r>
      <w:r w:rsidR="001F7EC7">
        <w:t xml:space="preserve"> representatives from the established community groups and individuals</w:t>
      </w:r>
      <w:r>
        <w:t xml:space="preserve"> from the rural area of Liverpool to apply.</w:t>
      </w:r>
    </w:p>
    <w:p w:rsidR="005F1DEB" w:rsidRDefault="00151A1C">
      <w:r>
        <w:t>Applicants must</w:t>
      </w:r>
      <w:r w:rsidR="00B123FF">
        <w:t>:</w:t>
      </w:r>
    </w:p>
    <w:p w:rsidR="007B6ABD" w:rsidRDefault="005E489A" w:rsidP="007B6ABD">
      <w:pPr>
        <w:pStyle w:val="ListParagraph"/>
        <w:numPr>
          <w:ilvl w:val="0"/>
          <w:numId w:val="1"/>
        </w:numPr>
      </w:pPr>
      <w:r>
        <w:t xml:space="preserve">Be </w:t>
      </w:r>
      <w:r w:rsidR="00B123FF">
        <w:t xml:space="preserve">a resident of </w:t>
      </w:r>
      <w:r>
        <w:t xml:space="preserve">the </w:t>
      </w:r>
      <w:r w:rsidR="007B6ABD">
        <w:t xml:space="preserve">Rural </w:t>
      </w:r>
      <w:r>
        <w:t>District;</w:t>
      </w:r>
      <w:r w:rsidR="00B71171">
        <w:t xml:space="preserve"> and</w:t>
      </w:r>
    </w:p>
    <w:p w:rsidR="005E489A" w:rsidRDefault="00B71171" w:rsidP="00B123FF">
      <w:pPr>
        <w:pStyle w:val="ListParagraph"/>
        <w:numPr>
          <w:ilvl w:val="0"/>
          <w:numId w:val="1"/>
        </w:numPr>
      </w:pPr>
      <w:r>
        <w:t>Either r</w:t>
      </w:r>
      <w:r w:rsidR="009734FD">
        <w:t>epresent</w:t>
      </w:r>
      <w:r w:rsidR="001F7EC7">
        <w:t xml:space="preserve"> </w:t>
      </w:r>
      <w:r>
        <w:t xml:space="preserve">an </w:t>
      </w:r>
      <w:r w:rsidR="001F7EC7">
        <w:t xml:space="preserve">established </w:t>
      </w:r>
      <w:r w:rsidR="00B123FF">
        <w:t xml:space="preserve">Rural District </w:t>
      </w:r>
      <w:r w:rsidR="001F7EC7">
        <w:t>community group</w:t>
      </w:r>
      <w:r w:rsidR="00B123FF">
        <w:t xml:space="preserve"> – or demonstrate a </w:t>
      </w:r>
      <w:r>
        <w:t>c</w:t>
      </w:r>
      <w:r w:rsidR="009734FD">
        <w:t>apacity</w:t>
      </w:r>
      <w:r w:rsidR="002D7423">
        <w:t xml:space="preserve"> to communicate with</w:t>
      </w:r>
      <w:r w:rsidR="00B123FF">
        <w:t>,</w:t>
      </w:r>
      <w:r w:rsidR="002D7423">
        <w:t xml:space="preserve"> and represent</w:t>
      </w:r>
      <w:r w:rsidR="00B123FF">
        <w:t>,</w:t>
      </w:r>
      <w:r w:rsidR="002D7423">
        <w:t xml:space="preserve"> residents</w:t>
      </w:r>
      <w:r w:rsidR="009C3EDB">
        <w:t>.</w:t>
      </w:r>
    </w:p>
    <w:p w:rsidR="007B6ABD" w:rsidRDefault="007B6ABD" w:rsidP="00921942">
      <w:pPr>
        <w:pStyle w:val="ListParagraph"/>
      </w:pPr>
    </w:p>
    <w:p w:rsidR="00A0063F" w:rsidRPr="00F57447" w:rsidRDefault="0074407C">
      <w:r w:rsidRPr="00F57447">
        <w:t>To be eligible</w:t>
      </w:r>
      <w:r w:rsidR="0046306A" w:rsidRPr="00F57447">
        <w:t xml:space="preserve">, please complete the following form </w:t>
      </w:r>
      <w:r w:rsidR="00CC471F" w:rsidRPr="00F57447">
        <w:t xml:space="preserve">and return </w:t>
      </w:r>
      <w:r w:rsidR="00F57447" w:rsidRPr="00F57447">
        <w:t>to</w:t>
      </w:r>
      <w:r w:rsidR="00A0063F" w:rsidRPr="00F57447">
        <w:t>:</w:t>
      </w:r>
    </w:p>
    <w:p w:rsidR="00A0063F" w:rsidRPr="00F57447" w:rsidRDefault="00A0063F" w:rsidP="00A0063F">
      <w:pPr>
        <w:rPr>
          <w:b/>
        </w:rPr>
      </w:pPr>
      <w:r w:rsidRPr="00F57447">
        <w:rPr>
          <w:b/>
        </w:rPr>
        <w:t>Emma Hart</w:t>
      </w:r>
    </w:p>
    <w:p w:rsidR="00A0063F" w:rsidRPr="00F57447" w:rsidRDefault="000759D3" w:rsidP="00A0063F">
      <w:pPr>
        <w:rPr>
          <w:b/>
        </w:rPr>
      </w:pPr>
      <w:hyperlink r:id="rId6" w:history="1">
        <w:r w:rsidR="00A0063F" w:rsidRPr="00F57447">
          <w:rPr>
            <w:rStyle w:val="Hyperlink"/>
            <w:b/>
            <w:color w:val="auto"/>
          </w:rPr>
          <w:t>HartE@liverpool.nsw.gov.au</w:t>
        </w:r>
      </w:hyperlink>
      <w:r w:rsidR="00A0063F" w:rsidRPr="00F57447">
        <w:rPr>
          <w:b/>
        </w:rPr>
        <w:t xml:space="preserve"> </w:t>
      </w:r>
    </w:p>
    <w:p w:rsidR="00A0063F" w:rsidRPr="00F57447" w:rsidRDefault="00A0063F" w:rsidP="00A0063F">
      <w:pPr>
        <w:rPr>
          <w:b/>
        </w:rPr>
      </w:pPr>
      <w:r w:rsidRPr="00F57447">
        <w:rPr>
          <w:b/>
        </w:rPr>
        <w:t>Mail: Locked Bag 7064, Liverpool BC 1871</w:t>
      </w:r>
    </w:p>
    <w:p w:rsidR="00A04322" w:rsidRDefault="00A04322"/>
    <w:p w:rsidR="00A04322" w:rsidRPr="00705C63" w:rsidRDefault="00522917">
      <w:pPr>
        <w:rPr>
          <w:b/>
        </w:rPr>
      </w:pPr>
      <w:r w:rsidRPr="00705C63">
        <w:rPr>
          <w:b/>
        </w:rPr>
        <w:t>Section 1: Personal Details</w:t>
      </w:r>
    </w:p>
    <w:p w:rsidR="00522917" w:rsidRDefault="00522917" w:rsidP="00705C63">
      <w:pPr>
        <w:tabs>
          <w:tab w:val="left" w:leader="underscore" w:pos="8931"/>
        </w:tabs>
      </w:pPr>
      <w:r>
        <w:t>Name</w:t>
      </w:r>
      <w:r w:rsidR="00705C63">
        <w:tab/>
      </w:r>
    </w:p>
    <w:p w:rsidR="00522917" w:rsidRDefault="00522917" w:rsidP="00705C63">
      <w:pPr>
        <w:tabs>
          <w:tab w:val="left" w:leader="underscore" w:pos="8931"/>
        </w:tabs>
      </w:pPr>
      <w:r>
        <w:t>Address</w:t>
      </w:r>
      <w:r w:rsidR="00705C63">
        <w:tab/>
      </w:r>
    </w:p>
    <w:p w:rsidR="00522917" w:rsidRDefault="00522917" w:rsidP="00705C63">
      <w:pPr>
        <w:tabs>
          <w:tab w:val="left" w:leader="underscore" w:pos="3686"/>
          <w:tab w:val="left" w:leader="underscore" w:pos="8931"/>
        </w:tabs>
      </w:pPr>
      <w:r>
        <w:t>Phone</w:t>
      </w:r>
      <w:r>
        <w:tab/>
      </w:r>
      <w:r w:rsidR="00705C63">
        <w:t xml:space="preserve"> </w:t>
      </w:r>
      <w:r>
        <w:t>Mobile</w:t>
      </w:r>
      <w:r w:rsidR="00705C63">
        <w:tab/>
      </w:r>
    </w:p>
    <w:p w:rsidR="00522917" w:rsidRDefault="00522917" w:rsidP="00705C63">
      <w:pPr>
        <w:tabs>
          <w:tab w:val="left" w:leader="underscore" w:pos="8931"/>
        </w:tabs>
      </w:pPr>
      <w:r>
        <w:lastRenderedPageBreak/>
        <w:t>Email</w:t>
      </w:r>
      <w:r w:rsidR="00705C63">
        <w:tab/>
      </w:r>
    </w:p>
    <w:p w:rsidR="00522917" w:rsidRDefault="00522917" w:rsidP="009148E0">
      <w:pPr>
        <w:tabs>
          <w:tab w:val="left" w:leader="underscore" w:pos="8931"/>
        </w:tabs>
      </w:pPr>
      <w:r>
        <w:t>How long have you lived in the Liverpool Rural District:</w:t>
      </w:r>
      <w:r w:rsidR="009148E0">
        <w:tab/>
      </w:r>
    </w:p>
    <w:p w:rsidR="00522917" w:rsidRDefault="00522917"/>
    <w:p w:rsidR="00522917" w:rsidRDefault="00784500">
      <w:r>
        <w:t xml:space="preserve">Providing the following information is optional, however they are </w:t>
      </w:r>
      <w:r w:rsidR="008C7520">
        <w:t xml:space="preserve">important information to ensure </w:t>
      </w:r>
      <w:r>
        <w:t>the needs of all residents in the rural areas are represented.</w:t>
      </w:r>
    </w:p>
    <w:p w:rsidR="00522917" w:rsidRDefault="009148E0" w:rsidP="009148E0">
      <w:pPr>
        <w:tabs>
          <w:tab w:val="left" w:leader="underscore" w:pos="4536"/>
          <w:tab w:val="left" w:leader="underscore" w:pos="8931"/>
        </w:tabs>
      </w:pPr>
      <w:r>
        <w:t>Cultural Background</w:t>
      </w:r>
      <w:r>
        <w:tab/>
        <w:t xml:space="preserve"> </w:t>
      </w:r>
      <w:r w:rsidR="00522917">
        <w:t>Country of Birth</w:t>
      </w:r>
      <w:r>
        <w:tab/>
      </w:r>
    </w:p>
    <w:p w:rsidR="00522917" w:rsidRDefault="00522917" w:rsidP="009F025C">
      <w:pPr>
        <w:tabs>
          <w:tab w:val="left" w:leader="underscore" w:pos="8931"/>
        </w:tabs>
      </w:pPr>
      <w:r>
        <w:t>Language/s spoken</w:t>
      </w:r>
      <w:r w:rsidR="009F025C">
        <w:tab/>
      </w:r>
    </w:p>
    <w:p w:rsidR="00522917" w:rsidRDefault="008C7520">
      <w:r>
        <w:t>Age ______________________________</w:t>
      </w:r>
    </w:p>
    <w:p w:rsidR="00784500" w:rsidRDefault="00784500">
      <w:pPr>
        <w:rPr>
          <w:b/>
        </w:rPr>
      </w:pPr>
    </w:p>
    <w:p w:rsidR="00522917" w:rsidRPr="00705C63" w:rsidRDefault="00522917">
      <w:pPr>
        <w:rPr>
          <w:b/>
        </w:rPr>
      </w:pPr>
      <w:r w:rsidRPr="00705C63">
        <w:rPr>
          <w:b/>
        </w:rPr>
        <w:t>Section 2: Selection Criteria – Please complete these questions which will be considered by the Selection Panel</w:t>
      </w:r>
      <w:r w:rsidR="00705C63" w:rsidRPr="00705C63">
        <w:rPr>
          <w:b/>
        </w:rPr>
        <w:t xml:space="preserve"> when considering your EOI.</w:t>
      </w:r>
    </w:p>
    <w:p w:rsidR="0096239A" w:rsidRPr="0096239A" w:rsidRDefault="0096239A" w:rsidP="0096239A">
      <w:r>
        <w:t xml:space="preserve">What motivated you to join </w:t>
      </w:r>
      <w:r w:rsidRPr="0096239A">
        <w:t>the Rural Community Reference Group?</w:t>
      </w:r>
    </w:p>
    <w:p w:rsidR="00705C63" w:rsidRDefault="009F025C" w:rsidP="009F025C">
      <w:pPr>
        <w:tabs>
          <w:tab w:val="left" w:leader="underscore" w:pos="8931"/>
        </w:tabs>
      </w:pPr>
      <w:r>
        <w:tab/>
      </w:r>
    </w:p>
    <w:p w:rsidR="009F025C" w:rsidRDefault="009F025C" w:rsidP="009F025C">
      <w:pPr>
        <w:tabs>
          <w:tab w:val="left" w:leader="underscore" w:pos="8931"/>
        </w:tabs>
      </w:pPr>
      <w:r>
        <w:tab/>
      </w:r>
    </w:p>
    <w:p w:rsidR="009F025C" w:rsidRDefault="009F025C" w:rsidP="009F025C">
      <w:pPr>
        <w:tabs>
          <w:tab w:val="left" w:leader="underscore" w:pos="8931"/>
        </w:tabs>
      </w:pPr>
      <w:r>
        <w:tab/>
      </w:r>
    </w:p>
    <w:p w:rsidR="009F025C" w:rsidRDefault="009F025C" w:rsidP="009F025C">
      <w:pPr>
        <w:tabs>
          <w:tab w:val="left" w:leader="underscore" w:pos="8931"/>
        </w:tabs>
      </w:pPr>
      <w:r>
        <w:tab/>
      </w:r>
    </w:p>
    <w:p w:rsidR="009F025C" w:rsidRDefault="009F025C" w:rsidP="009F025C">
      <w:pPr>
        <w:tabs>
          <w:tab w:val="left" w:leader="underscore" w:pos="8931"/>
        </w:tabs>
      </w:pPr>
      <w:r>
        <w:tab/>
      </w:r>
    </w:p>
    <w:p w:rsidR="009F025C" w:rsidRDefault="009F025C" w:rsidP="009F025C">
      <w:pPr>
        <w:tabs>
          <w:tab w:val="left" w:leader="underscore" w:pos="8931"/>
        </w:tabs>
      </w:pPr>
      <w:r>
        <w:tab/>
      </w:r>
    </w:p>
    <w:p w:rsidR="009F025C" w:rsidRDefault="009F025C" w:rsidP="009F025C">
      <w:pPr>
        <w:tabs>
          <w:tab w:val="left" w:leader="underscore" w:pos="8931"/>
        </w:tabs>
      </w:pPr>
      <w:r>
        <w:t>Do you represent and community groups within the Rural District? If yes</w:t>
      </w:r>
      <w:r w:rsidR="0096239A">
        <w:t>,</w:t>
      </w:r>
      <w:r>
        <w:t xml:space="preserve"> please provide details.</w:t>
      </w:r>
    </w:p>
    <w:p w:rsidR="009F025C" w:rsidRDefault="009F025C" w:rsidP="009F025C">
      <w:pPr>
        <w:tabs>
          <w:tab w:val="left" w:leader="underscore" w:pos="8931"/>
        </w:tabs>
      </w:pPr>
      <w:r>
        <w:tab/>
      </w:r>
    </w:p>
    <w:p w:rsidR="009F025C" w:rsidRDefault="009F025C" w:rsidP="009F025C">
      <w:pPr>
        <w:tabs>
          <w:tab w:val="left" w:leader="underscore" w:pos="8931"/>
        </w:tabs>
      </w:pPr>
      <w:r>
        <w:tab/>
      </w:r>
    </w:p>
    <w:p w:rsidR="009F025C" w:rsidRDefault="009F025C" w:rsidP="009F025C">
      <w:pPr>
        <w:tabs>
          <w:tab w:val="left" w:leader="underscore" w:pos="8931"/>
        </w:tabs>
      </w:pPr>
      <w:r>
        <w:lastRenderedPageBreak/>
        <w:tab/>
      </w:r>
    </w:p>
    <w:p w:rsidR="009F025C" w:rsidRDefault="009F025C" w:rsidP="009F025C">
      <w:pPr>
        <w:tabs>
          <w:tab w:val="left" w:leader="underscore" w:pos="8931"/>
        </w:tabs>
      </w:pPr>
      <w:r>
        <w:tab/>
      </w:r>
    </w:p>
    <w:p w:rsidR="009F025C" w:rsidRDefault="009F025C" w:rsidP="009F025C">
      <w:pPr>
        <w:tabs>
          <w:tab w:val="left" w:leader="underscore" w:pos="8931"/>
        </w:tabs>
      </w:pPr>
    </w:p>
    <w:p w:rsidR="00453BAC" w:rsidRDefault="00453BAC" w:rsidP="00453BAC">
      <w:pPr>
        <w:tabs>
          <w:tab w:val="left" w:leader="underscore" w:pos="8931"/>
        </w:tabs>
      </w:pPr>
      <w:r>
        <w:t>What outcomes are you seeking to achieve from participating in the Rural Community Reference Group?</w:t>
      </w:r>
      <w:r w:rsidRPr="00453BAC">
        <w:t xml:space="preserve"> </w:t>
      </w:r>
    </w:p>
    <w:p w:rsidR="00453BAC" w:rsidRPr="00453BAC" w:rsidRDefault="00453BAC" w:rsidP="00453BAC">
      <w:pPr>
        <w:tabs>
          <w:tab w:val="left" w:leader="underscore" w:pos="8931"/>
        </w:tabs>
      </w:pPr>
      <w:r w:rsidRPr="00453BAC">
        <w:tab/>
      </w:r>
    </w:p>
    <w:p w:rsidR="00453BAC" w:rsidRPr="00453BAC" w:rsidRDefault="00453BAC" w:rsidP="00453BAC">
      <w:pPr>
        <w:tabs>
          <w:tab w:val="left" w:leader="underscore" w:pos="8931"/>
        </w:tabs>
      </w:pPr>
      <w:r w:rsidRPr="00453BAC">
        <w:tab/>
      </w:r>
    </w:p>
    <w:p w:rsidR="00453BAC" w:rsidRPr="00453BAC" w:rsidRDefault="00453BAC" w:rsidP="00453BAC">
      <w:pPr>
        <w:tabs>
          <w:tab w:val="left" w:leader="underscore" w:pos="8931"/>
        </w:tabs>
      </w:pPr>
      <w:r w:rsidRPr="00453BAC">
        <w:tab/>
      </w:r>
    </w:p>
    <w:p w:rsidR="00453BAC" w:rsidRPr="00453BAC" w:rsidRDefault="00453BAC" w:rsidP="00453BAC">
      <w:pPr>
        <w:tabs>
          <w:tab w:val="left" w:leader="underscore" w:pos="8931"/>
        </w:tabs>
      </w:pPr>
      <w:r w:rsidRPr="00453BAC">
        <w:tab/>
      </w:r>
    </w:p>
    <w:p w:rsidR="00453BAC" w:rsidRPr="00453BAC" w:rsidRDefault="00453BAC" w:rsidP="00453BAC">
      <w:pPr>
        <w:tabs>
          <w:tab w:val="left" w:leader="underscore" w:pos="8931"/>
        </w:tabs>
      </w:pPr>
      <w:r w:rsidRPr="00453BAC">
        <w:tab/>
      </w:r>
    </w:p>
    <w:p w:rsidR="00D33CD8" w:rsidRDefault="00D33CD8" w:rsidP="009F025C">
      <w:pPr>
        <w:tabs>
          <w:tab w:val="left" w:leader="underscore" w:pos="8931"/>
        </w:tabs>
      </w:pPr>
    </w:p>
    <w:p w:rsidR="00D33CD8" w:rsidRDefault="00D33CD8" w:rsidP="009F025C">
      <w:pPr>
        <w:tabs>
          <w:tab w:val="left" w:leader="underscore" w:pos="8931"/>
        </w:tabs>
      </w:pPr>
      <w:r>
        <w:t xml:space="preserve">How will you contribute to the </w:t>
      </w:r>
      <w:r w:rsidRPr="00D33CD8">
        <w:t>Rural Community Reference Group?</w:t>
      </w:r>
    </w:p>
    <w:p w:rsidR="00921942" w:rsidRPr="00453BAC" w:rsidRDefault="00921942" w:rsidP="00921942">
      <w:pPr>
        <w:tabs>
          <w:tab w:val="left" w:leader="underscore" w:pos="8931"/>
        </w:tabs>
      </w:pPr>
      <w:r w:rsidRPr="00453BAC">
        <w:tab/>
      </w:r>
    </w:p>
    <w:p w:rsidR="00921942" w:rsidRPr="00453BAC" w:rsidRDefault="00921942" w:rsidP="00921942">
      <w:pPr>
        <w:tabs>
          <w:tab w:val="left" w:leader="underscore" w:pos="8931"/>
        </w:tabs>
      </w:pPr>
      <w:r w:rsidRPr="00453BAC">
        <w:tab/>
      </w:r>
    </w:p>
    <w:p w:rsidR="00921942" w:rsidRPr="00453BAC" w:rsidRDefault="00921942" w:rsidP="00921942">
      <w:pPr>
        <w:tabs>
          <w:tab w:val="left" w:leader="underscore" w:pos="8931"/>
        </w:tabs>
      </w:pPr>
      <w:r w:rsidRPr="00453BAC">
        <w:tab/>
      </w:r>
    </w:p>
    <w:p w:rsidR="00921942" w:rsidRPr="00453BAC" w:rsidRDefault="00921942" w:rsidP="00921942">
      <w:pPr>
        <w:tabs>
          <w:tab w:val="left" w:leader="underscore" w:pos="8931"/>
        </w:tabs>
      </w:pPr>
      <w:r w:rsidRPr="00453BAC">
        <w:tab/>
      </w:r>
    </w:p>
    <w:p w:rsidR="00921942" w:rsidRPr="00453BAC" w:rsidRDefault="00921942" w:rsidP="00921942">
      <w:pPr>
        <w:tabs>
          <w:tab w:val="left" w:leader="underscore" w:pos="8931"/>
        </w:tabs>
      </w:pPr>
      <w:r w:rsidRPr="00453BAC">
        <w:tab/>
      </w:r>
    </w:p>
    <w:p w:rsidR="00921942" w:rsidRDefault="00921942" w:rsidP="009F025C">
      <w:pPr>
        <w:tabs>
          <w:tab w:val="left" w:leader="underscore" w:pos="8931"/>
        </w:tabs>
      </w:pPr>
    </w:p>
    <w:p w:rsidR="009C3EDB" w:rsidRDefault="009C3EDB" w:rsidP="00D33CD8">
      <w:pPr>
        <w:tabs>
          <w:tab w:val="left" w:leader="underscore" w:pos="8931"/>
        </w:tabs>
      </w:pPr>
      <w:r>
        <w:t>How will you improve communication between Council and the community?</w:t>
      </w:r>
    </w:p>
    <w:p w:rsidR="00D33CD8" w:rsidRPr="00453BAC" w:rsidRDefault="00D33CD8" w:rsidP="00D33CD8">
      <w:pPr>
        <w:tabs>
          <w:tab w:val="left" w:leader="underscore" w:pos="8931"/>
        </w:tabs>
      </w:pPr>
      <w:r w:rsidRPr="00453BAC">
        <w:tab/>
      </w:r>
    </w:p>
    <w:p w:rsidR="00D33CD8" w:rsidRPr="00453BAC" w:rsidRDefault="00D33CD8" w:rsidP="00D33CD8">
      <w:pPr>
        <w:tabs>
          <w:tab w:val="left" w:leader="underscore" w:pos="8931"/>
        </w:tabs>
      </w:pPr>
      <w:r w:rsidRPr="00453BAC">
        <w:tab/>
      </w:r>
    </w:p>
    <w:p w:rsidR="00D33CD8" w:rsidRPr="00453BAC" w:rsidRDefault="00D33CD8" w:rsidP="00D33CD8">
      <w:pPr>
        <w:tabs>
          <w:tab w:val="left" w:leader="underscore" w:pos="8931"/>
        </w:tabs>
      </w:pPr>
      <w:r w:rsidRPr="00453BAC">
        <w:tab/>
      </w:r>
    </w:p>
    <w:p w:rsidR="00D33CD8" w:rsidRPr="00453BAC" w:rsidRDefault="00D33CD8" w:rsidP="00D33CD8">
      <w:pPr>
        <w:tabs>
          <w:tab w:val="left" w:leader="underscore" w:pos="8931"/>
        </w:tabs>
      </w:pPr>
      <w:r w:rsidRPr="00453BAC">
        <w:lastRenderedPageBreak/>
        <w:tab/>
      </w:r>
    </w:p>
    <w:p w:rsidR="00D33CD8" w:rsidRPr="00453BAC" w:rsidRDefault="00D33CD8" w:rsidP="00D33CD8">
      <w:pPr>
        <w:tabs>
          <w:tab w:val="left" w:leader="underscore" w:pos="8931"/>
        </w:tabs>
      </w:pPr>
      <w:r w:rsidRPr="00453BAC">
        <w:tab/>
      </w:r>
    </w:p>
    <w:p w:rsidR="00D33CD8" w:rsidRDefault="00D33CD8" w:rsidP="009F025C">
      <w:pPr>
        <w:tabs>
          <w:tab w:val="left" w:leader="underscore" w:pos="8931"/>
        </w:tabs>
      </w:pPr>
    </w:p>
    <w:p w:rsidR="00D33CD8" w:rsidRDefault="00D33CD8" w:rsidP="009F025C">
      <w:pPr>
        <w:tabs>
          <w:tab w:val="left" w:leader="underscore" w:pos="8931"/>
        </w:tabs>
      </w:pPr>
    </w:p>
    <w:p w:rsidR="00EE156A" w:rsidRDefault="00EE156A" w:rsidP="00EE156A">
      <w:pPr>
        <w:tabs>
          <w:tab w:val="left" w:leader="underscore" w:pos="4536"/>
          <w:tab w:val="left" w:leader="underscore" w:pos="8931"/>
        </w:tabs>
      </w:pPr>
      <w:r>
        <w:t>Signature</w:t>
      </w:r>
      <w:r>
        <w:tab/>
        <w:t xml:space="preserve"> Date</w:t>
      </w:r>
      <w:r>
        <w:tab/>
      </w:r>
    </w:p>
    <w:p w:rsidR="00EE156A" w:rsidRDefault="00EE156A" w:rsidP="00EE156A">
      <w:pPr>
        <w:tabs>
          <w:tab w:val="left" w:leader="underscore" w:pos="4536"/>
          <w:tab w:val="left" w:leader="underscore" w:pos="8931"/>
        </w:tabs>
      </w:pPr>
    </w:p>
    <w:p w:rsidR="00EE156A" w:rsidRPr="00ED48E0" w:rsidRDefault="00EE156A" w:rsidP="00EE156A">
      <w:r>
        <w:t xml:space="preserve">All EOI’s must be signed and received by either mail or email by Close of Business (COB) </w:t>
      </w:r>
      <w:r w:rsidR="002D5E26">
        <w:t>16 December 2018</w:t>
      </w:r>
    </w:p>
    <w:p w:rsidR="009F025C" w:rsidRDefault="009F025C" w:rsidP="009F025C">
      <w:pPr>
        <w:tabs>
          <w:tab w:val="left" w:leader="underscore" w:pos="8931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Default="00472ABA" w:rsidP="00646E11">
      <w:pPr>
        <w:tabs>
          <w:tab w:val="left" w:pos="5103"/>
        </w:tabs>
      </w:pPr>
    </w:p>
    <w:p w:rsidR="00472ABA" w:rsidRPr="00472ABA" w:rsidRDefault="00472ABA" w:rsidP="00646E11">
      <w:pPr>
        <w:tabs>
          <w:tab w:val="left" w:pos="5103"/>
        </w:tabs>
        <w:rPr>
          <w:b/>
        </w:rPr>
      </w:pPr>
      <w:r w:rsidRPr="00472ABA">
        <w:rPr>
          <w:b/>
        </w:rPr>
        <w:t>TERMS OF REFERENCE</w:t>
      </w:r>
    </w:p>
    <w:p w:rsidR="00472ABA" w:rsidRPr="00B502B9" w:rsidRDefault="00472ABA" w:rsidP="00472ABA">
      <w:pPr>
        <w:tabs>
          <w:tab w:val="left" w:pos="5103"/>
        </w:tabs>
        <w:rPr>
          <w:b/>
        </w:rPr>
      </w:pPr>
      <w:r w:rsidRPr="00B502B9">
        <w:rPr>
          <w:b/>
        </w:rPr>
        <w:t>1. Introduction</w:t>
      </w:r>
    </w:p>
    <w:p w:rsidR="00964C12" w:rsidRPr="00964C12" w:rsidRDefault="00472ABA" w:rsidP="00964C12">
      <w:pPr>
        <w:tabs>
          <w:tab w:val="left" w:pos="5103"/>
        </w:tabs>
      </w:pPr>
      <w:r>
        <w:t xml:space="preserve">The </w:t>
      </w:r>
      <w:r w:rsidRPr="00472ABA">
        <w:t>Rural Community Reference Group</w:t>
      </w:r>
      <w:r>
        <w:t xml:space="preserve"> has been established </w:t>
      </w:r>
      <w:r w:rsidR="003320F4">
        <w:t xml:space="preserve">for an initial period of 12 months </w:t>
      </w:r>
      <w:r>
        <w:t xml:space="preserve">to </w:t>
      </w:r>
      <w:r w:rsidR="00964C12" w:rsidRPr="00964C12">
        <w:t xml:space="preserve">provide a mechanism for residents to communicate concerns and needs within the Rural District and in relation to </w:t>
      </w:r>
      <w:r w:rsidR="00B50FB5">
        <w:t xml:space="preserve">Western Sydney Airport and </w:t>
      </w:r>
      <w:r w:rsidR="00964C12" w:rsidRPr="00964C12">
        <w:t>Aerotropolis.</w:t>
      </w:r>
    </w:p>
    <w:p w:rsidR="001F343E" w:rsidRDefault="00B50FB5" w:rsidP="00472ABA">
      <w:pPr>
        <w:tabs>
          <w:tab w:val="left" w:pos="5103"/>
        </w:tabs>
      </w:pPr>
      <w:r>
        <w:t>T</w:t>
      </w:r>
      <w:r w:rsidR="00472ABA">
        <w:t xml:space="preserve">he </w:t>
      </w:r>
      <w:r w:rsidR="00B803EB" w:rsidRPr="00B803EB">
        <w:t>Rural Community Reference Group</w:t>
      </w:r>
      <w:r w:rsidR="00472ABA">
        <w:t xml:space="preserve"> will have </w:t>
      </w:r>
      <w:r>
        <w:t xml:space="preserve">no </w:t>
      </w:r>
      <w:r w:rsidR="00472ABA">
        <w:t>decision-making authority</w:t>
      </w:r>
      <w:r>
        <w:t xml:space="preserve"> but </w:t>
      </w:r>
      <w:r w:rsidR="00472ABA">
        <w:t xml:space="preserve">will have a valuable role </w:t>
      </w:r>
      <w:r w:rsidR="00420E5B">
        <w:t xml:space="preserve">to </w:t>
      </w:r>
      <w:r w:rsidR="00020910">
        <w:t xml:space="preserve">help </w:t>
      </w:r>
      <w:r w:rsidR="00420E5B">
        <w:t>communicat</w:t>
      </w:r>
      <w:r w:rsidR="00020910">
        <w:t>ion</w:t>
      </w:r>
      <w:r w:rsidR="00420E5B">
        <w:t xml:space="preserve"> </w:t>
      </w:r>
      <w:r w:rsidR="00020910">
        <w:t xml:space="preserve">around </w:t>
      </w:r>
      <w:r w:rsidR="00420E5B">
        <w:t xml:space="preserve">matters of concern and importance to </w:t>
      </w:r>
      <w:r w:rsidR="001F343E">
        <w:t>residents</w:t>
      </w:r>
      <w:r w:rsidR="00020910">
        <w:t xml:space="preserve"> and to provide an opportunity for those issues to be raised with </w:t>
      </w:r>
      <w:r w:rsidR="001F343E">
        <w:t xml:space="preserve">all levels of government. </w:t>
      </w:r>
    </w:p>
    <w:p w:rsidR="00472ABA" w:rsidRDefault="00472ABA" w:rsidP="00472ABA">
      <w:pPr>
        <w:tabs>
          <w:tab w:val="left" w:pos="5103"/>
        </w:tabs>
      </w:pPr>
      <w:r>
        <w:t xml:space="preserve">The </w:t>
      </w:r>
      <w:r w:rsidR="001F343E" w:rsidRPr="00472ABA">
        <w:t>Rural Community Reference Group</w:t>
      </w:r>
      <w:r>
        <w:t xml:space="preserve"> forms part of broader community and stakeholder engagement which is aimed at maintaining clear and transparent communication with the local community.</w:t>
      </w:r>
      <w:r w:rsidR="00B803EB">
        <w:t xml:space="preserve"> </w:t>
      </w:r>
      <w:r w:rsidR="00B502B9">
        <w:t xml:space="preserve"> </w:t>
      </w:r>
    </w:p>
    <w:p w:rsidR="00472ABA" w:rsidRPr="00B502B9" w:rsidRDefault="00472ABA" w:rsidP="00472ABA">
      <w:pPr>
        <w:tabs>
          <w:tab w:val="left" w:pos="5103"/>
        </w:tabs>
        <w:rPr>
          <w:b/>
        </w:rPr>
      </w:pPr>
      <w:r w:rsidRPr="00B502B9">
        <w:rPr>
          <w:b/>
        </w:rPr>
        <w:t xml:space="preserve">2. Purpose </w:t>
      </w:r>
    </w:p>
    <w:p w:rsidR="00472ABA" w:rsidRDefault="00472ABA" w:rsidP="00472ABA">
      <w:pPr>
        <w:tabs>
          <w:tab w:val="left" w:pos="5103"/>
        </w:tabs>
      </w:pPr>
      <w:r>
        <w:t xml:space="preserve">The purpose of the </w:t>
      </w:r>
      <w:r w:rsidR="00B502B9" w:rsidRPr="00B502B9">
        <w:t>Rural Community Reference Group</w:t>
      </w:r>
      <w:r>
        <w:t xml:space="preserve"> is to:</w:t>
      </w:r>
    </w:p>
    <w:p w:rsidR="00096E86" w:rsidRDefault="00096E86" w:rsidP="00401D0A">
      <w:pPr>
        <w:pStyle w:val="ListParagraph"/>
        <w:numPr>
          <w:ilvl w:val="0"/>
          <w:numId w:val="3"/>
        </w:numPr>
        <w:tabs>
          <w:tab w:val="left" w:pos="5103"/>
        </w:tabs>
      </w:pPr>
      <w:r>
        <w:lastRenderedPageBreak/>
        <w:t>Improve communication between Council and the community in relation to the development of Western Sydney Airport and Aerotropolis;</w:t>
      </w:r>
    </w:p>
    <w:p w:rsidR="00472ABA" w:rsidRDefault="00401D0A" w:rsidP="00401D0A">
      <w:pPr>
        <w:pStyle w:val="ListParagraph"/>
        <w:numPr>
          <w:ilvl w:val="0"/>
          <w:numId w:val="3"/>
        </w:numPr>
        <w:tabs>
          <w:tab w:val="left" w:pos="5103"/>
        </w:tabs>
      </w:pPr>
      <w:r>
        <w:t>C</w:t>
      </w:r>
      <w:r w:rsidR="00472ABA">
        <w:t xml:space="preserve">reate a forum for community members and stakeholders to provide feedback </w:t>
      </w:r>
      <w:r w:rsidR="00B502B9">
        <w:t xml:space="preserve">and </w:t>
      </w:r>
      <w:r w:rsidR="00F34118">
        <w:t xml:space="preserve">raise </w:t>
      </w:r>
      <w:r w:rsidR="00B502B9">
        <w:t>ma</w:t>
      </w:r>
      <w:r>
        <w:t>tters of concern</w:t>
      </w:r>
      <w:r w:rsidR="00913A18">
        <w:t>; and</w:t>
      </w:r>
      <w:r w:rsidR="00B502B9">
        <w:t xml:space="preserve"> </w:t>
      </w:r>
    </w:p>
    <w:p w:rsidR="000B7B7D" w:rsidRDefault="000B7B7D" w:rsidP="00240EDA">
      <w:pPr>
        <w:pStyle w:val="ListParagraph"/>
        <w:numPr>
          <w:ilvl w:val="0"/>
          <w:numId w:val="3"/>
        </w:numPr>
        <w:tabs>
          <w:tab w:val="left" w:pos="5103"/>
        </w:tabs>
        <w:rPr>
          <w:b/>
        </w:rPr>
      </w:pPr>
      <w:r>
        <w:t>Share the outcomes of the reference group as widely as possible through the Rural District.</w:t>
      </w:r>
      <w:r w:rsidDel="000B7B7D">
        <w:t xml:space="preserve"> </w:t>
      </w:r>
    </w:p>
    <w:p w:rsidR="00472ABA" w:rsidRPr="00240EDA" w:rsidRDefault="00455EB7" w:rsidP="00240EDA">
      <w:pPr>
        <w:tabs>
          <w:tab w:val="left" w:pos="5103"/>
        </w:tabs>
        <w:rPr>
          <w:b/>
        </w:rPr>
      </w:pPr>
      <w:r w:rsidRPr="00240EDA">
        <w:rPr>
          <w:b/>
        </w:rPr>
        <w:t>3</w:t>
      </w:r>
      <w:r w:rsidR="00472ABA" w:rsidRPr="00240EDA">
        <w:rPr>
          <w:b/>
        </w:rPr>
        <w:t>. Membership</w:t>
      </w:r>
    </w:p>
    <w:p w:rsidR="00472ABA" w:rsidRDefault="00472ABA" w:rsidP="00252A4D">
      <w:pPr>
        <w:pStyle w:val="ListParagraph"/>
        <w:numPr>
          <w:ilvl w:val="0"/>
          <w:numId w:val="3"/>
        </w:numPr>
        <w:tabs>
          <w:tab w:val="left" w:pos="5103"/>
        </w:tabs>
      </w:pPr>
      <w:r>
        <w:t xml:space="preserve">The </w:t>
      </w:r>
      <w:r w:rsidR="003320F4" w:rsidRPr="003320F4">
        <w:t xml:space="preserve">Rural Community Reference Group </w:t>
      </w:r>
      <w:r>
        <w:t xml:space="preserve">will comprise </w:t>
      </w:r>
      <w:r w:rsidR="0025316A">
        <w:t xml:space="preserve">representatives of any </w:t>
      </w:r>
      <w:r w:rsidR="00637862">
        <w:t>established community group</w:t>
      </w:r>
      <w:r w:rsidR="006E51D4">
        <w:t>s</w:t>
      </w:r>
      <w:r w:rsidR="0025316A">
        <w:t xml:space="preserve">, </w:t>
      </w:r>
      <w:r w:rsidR="00637862">
        <w:t>independent community representatives</w:t>
      </w:r>
      <w:r w:rsidR="0025316A">
        <w:t xml:space="preserve"> and </w:t>
      </w:r>
      <w:r w:rsidR="006E51D4">
        <w:t>representatives from</w:t>
      </w:r>
      <w:r>
        <w:t xml:space="preserve"> Liverpool City Council</w:t>
      </w:r>
      <w:r w:rsidR="0025316A">
        <w:t>, including the Chair</w:t>
      </w:r>
      <w:r w:rsidR="00252A4D">
        <w:t xml:space="preserve">. </w:t>
      </w:r>
    </w:p>
    <w:p w:rsidR="00472ABA" w:rsidRDefault="00472ABA" w:rsidP="00252A4D">
      <w:pPr>
        <w:pStyle w:val="ListParagraph"/>
        <w:numPr>
          <w:ilvl w:val="0"/>
          <w:numId w:val="3"/>
        </w:numPr>
        <w:tabs>
          <w:tab w:val="left" w:pos="5103"/>
        </w:tabs>
      </w:pPr>
      <w:r>
        <w:t xml:space="preserve">The number of community members may vary over time and will be assessed by the Chair to ensure that there is an appropriate </w:t>
      </w:r>
      <w:r w:rsidR="008B61DD">
        <w:t xml:space="preserve">and diverse </w:t>
      </w:r>
      <w:r>
        <w:t xml:space="preserve">representation of community members </w:t>
      </w:r>
      <w:r w:rsidR="008B61DD">
        <w:t>including</w:t>
      </w:r>
      <w:r>
        <w:t xml:space="preserve"> gender</w:t>
      </w:r>
      <w:r w:rsidR="008B61DD">
        <w:t>,</w:t>
      </w:r>
      <w:r>
        <w:t xml:space="preserve"> age</w:t>
      </w:r>
      <w:r w:rsidR="008B61DD">
        <w:t xml:space="preserve"> and cultural</w:t>
      </w:r>
      <w:r>
        <w:t xml:space="preserve"> diversity, and geographic spread.</w:t>
      </w:r>
    </w:p>
    <w:p w:rsidR="00472ABA" w:rsidRPr="00455EB7" w:rsidRDefault="00455EB7" w:rsidP="00215F89">
      <w:pPr>
        <w:tabs>
          <w:tab w:val="left" w:pos="5103"/>
        </w:tabs>
        <w:rPr>
          <w:b/>
        </w:rPr>
      </w:pPr>
      <w:r w:rsidRPr="00455EB7">
        <w:rPr>
          <w:b/>
        </w:rPr>
        <w:t>4. Function</w:t>
      </w:r>
    </w:p>
    <w:p w:rsidR="00472ABA" w:rsidRDefault="00E2319C" w:rsidP="00506544">
      <w:pPr>
        <w:pStyle w:val="ListParagraph"/>
        <w:numPr>
          <w:ilvl w:val="0"/>
          <w:numId w:val="3"/>
        </w:numPr>
        <w:tabs>
          <w:tab w:val="left" w:pos="5103"/>
        </w:tabs>
      </w:pPr>
      <w:r>
        <w:t>To in</w:t>
      </w:r>
      <w:r w:rsidR="00472ABA">
        <w:t xml:space="preserve">form </w:t>
      </w:r>
      <w:r w:rsidR="005C591D">
        <w:t xml:space="preserve">both Council and resident members of </w:t>
      </w:r>
      <w:r w:rsidR="00472ABA">
        <w:t>emerging issues</w:t>
      </w:r>
      <w:r w:rsidR="006F01AE">
        <w:t xml:space="preserve"> and updates</w:t>
      </w:r>
      <w:r w:rsidR="00506544">
        <w:t>;</w:t>
      </w:r>
    </w:p>
    <w:p w:rsidR="00757957" w:rsidRPr="00BA33BE" w:rsidRDefault="00E2319C" w:rsidP="00BA33BE">
      <w:pPr>
        <w:pStyle w:val="ListParagraph"/>
        <w:numPr>
          <w:ilvl w:val="0"/>
          <w:numId w:val="3"/>
        </w:numPr>
        <w:tabs>
          <w:tab w:val="left" w:pos="5103"/>
        </w:tabs>
      </w:pPr>
      <w:r w:rsidRPr="00BA33BE">
        <w:t>To i</w:t>
      </w:r>
      <w:r w:rsidR="00B03A4C" w:rsidRPr="00BA33BE">
        <w:t>nform and update resident representatives on government decisions and planning in the Rural District;</w:t>
      </w:r>
    </w:p>
    <w:p w:rsidR="00757957" w:rsidRPr="00BA33BE" w:rsidRDefault="00367E40" w:rsidP="00BA33BE">
      <w:pPr>
        <w:pStyle w:val="ListParagraph"/>
        <w:numPr>
          <w:ilvl w:val="0"/>
          <w:numId w:val="3"/>
        </w:numPr>
        <w:tabs>
          <w:tab w:val="left" w:pos="5103"/>
        </w:tabs>
      </w:pPr>
      <w:r w:rsidRPr="00BA33BE">
        <w:t xml:space="preserve">To consider opportunities to improve communication between Council and other government stakeholders and residents in the </w:t>
      </w:r>
      <w:r w:rsidR="00A42824" w:rsidRPr="00BA33BE">
        <w:t xml:space="preserve">Rural District; </w:t>
      </w:r>
    </w:p>
    <w:p w:rsidR="00757957" w:rsidRPr="00BA33BE" w:rsidRDefault="008152C9" w:rsidP="00BA33BE">
      <w:pPr>
        <w:pStyle w:val="ListParagraph"/>
        <w:numPr>
          <w:ilvl w:val="0"/>
          <w:numId w:val="3"/>
        </w:numPr>
        <w:tabs>
          <w:tab w:val="left" w:pos="5103"/>
        </w:tabs>
      </w:pPr>
      <w:r w:rsidRPr="00BA33BE">
        <w:t>To p</w:t>
      </w:r>
      <w:r w:rsidR="00757957" w:rsidRPr="00BA33BE">
        <w:t xml:space="preserve">rovide a forum for </w:t>
      </w:r>
      <w:r w:rsidR="00455EB7" w:rsidRPr="00BA33BE">
        <w:t>Rural District residents</w:t>
      </w:r>
      <w:r w:rsidR="00757957" w:rsidRPr="00BA33BE">
        <w:t xml:space="preserve"> to develop an understanding of </w:t>
      </w:r>
      <w:r w:rsidR="00AF501D" w:rsidRPr="00BA33BE">
        <w:t>policy and strategic planning in the Rural District</w:t>
      </w:r>
      <w:r w:rsidR="00757957" w:rsidRPr="00BA33BE">
        <w:t xml:space="preserve">; </w:t>
      </w:r>
    </w:p>
    <w:p w:rsidR="00757957" w:rsidRPr="00BA33BE" w:rsidRDefault="003410F9" w:rsidP="00BA33BE">
      <w:pPr>
        <w:pStyle w:val="ListParagraph"/>
        <w:numPr>
          <w:ilvl w:val="0"/>
          <w:numId w:val="3"/>
        </w:numPr>
        <w:tabs>
          <w:tab w:val="left" w:pos="5103"/>
        </w:tabs>
      </w:pPr>
      <w:r w:rsidRPr="00BA33BE">
        <w:t xml:space="preserve">To provide a forum in which </w:t>
      </w:r>
      <w:r w:rsidR="00AF501D" w:rsidRPr="00BA33BE">
        <w:t>Rural District residents</w:t>
      </w:r>
      <w:r w:rsidR="00082A6E" w:rsidRPr="00BA33BE">
        <w:t xml:space="preserve"> c</w:t>
      </w:r>
      <w:r w:rsidRPr="00BA33BE">
        <w:t>an raise issues affecting the community</w:t>
      </w:r>
      <w:r w:rsidR="00757957" w:rsidRPr="00BA33BE">
        <w:t>; and</w:t>
      </w:r>
    </w:p>
    <w:p w:rsidR="00B43BC2" w:rsidRDefault="00B43BC2" w:rsidP="00BA33BE">
      <w:pPr>
        <w:pStyle w:val="ListParagraph"/>
        <w:numPr>
          <w:ilvl w:val="0"/>
          <w:numId w:val="3"/>
        </w:numPr>
        <w:tabs>
          <w:tab w:val="left" w:pos="5103"/>
        </w:tabs>
      </w:pPr>
      <w:r w:rsidRPr="00BA33BE">
        <w:t>Ensuring that any personal</w:t>
      </w:r>
      <w:r>
        <w:t xml:space="preserve"> opinions expressed outside the </w:t>
      </w:r>
      <w:r w:rsidRPr="00262E31">
        <w:t>Rural Community Reference Group</w:t>
      </w:r>
      <w:r>
        <w:t xml:space="preserve"> are identified as such and not as being representative of, or made on behalf of, the </w:t>
      </w:r>
      <w:r w:rsidRPr="00262E31">
        <w:t>Rural Community Reference Group</w:t>
      </w:r>
      <w:r>
        <w:t>.</w:t>
      </w:r>
    </w:p>
    <w:p w:rsidR="00757957" w:rsidRDefault="00757957" w:rsidP="00BA33BE">
      <w:pPr>
        <w:pStyle w:val="ListParagraph"/>
        <w:tabs>
          <w:tab w:val="left" w:pos="5103"/>
        </w:tabs>
      </w:pPr>
    </w:p>
    <w:p w:rsidR="000F3CC5" w:rsidRDefault="000F3CC5" w:rsidP="00757957">
      <w:pPr>
        <w:tabs>
          <w:tab w:val="left" w:pos="5103"/>
        </w:tabs>
      </w:pPr>
    </w:p>
    <w:p w:rsidR="00472ABA" w:rsidRPr="007F3773" w:rsidRDefault="00472ABA" w:rsidP="00472ABA">
      <w:pPr>
        <w:tabs>
          <w:tab w:val="left" w:pos="5103"/>
        </w:tabs>
        <w:rPr>
          <w:b/>
        </w:rPr>
      </w:pPr>
      <w:r w:rsidRPr="007F3773">
        <w:rPr>
          <w:b/>
        </w:rPr>
        <w:t>5. Meeting Protocols</w:t>
      </w:r>
    </w:p>
    <w:p w:rsidR="00472ABA" w:rsidRDefault="00472ABA" w:rsidP="006A6B3C">
      <w:pPr>
        <w:tabs>
          <w:tab w:val="left" w:pos="5103"/>
        </w:tabs>
      </w:pPr>
      <w:r>
        <w:t>5.1 Frequency and duration of meetings:</w:t>
      </w:r>
    </w:p>
    <w:p w:rsidR="00472ABA" w:rsidRDefault="007F3773" w:rsidP="006A6B3C">
      <w:pPr>
        <w:pStyle w:val="ListParagraph"/>
        <w:numPr>
          <w:ilvl w:val="0"/>
          <w:numId w:val="3"/>
        </w:numPr>
        <w:tabs>
          <w:tab w:val="left" w:pos="5103"/>
        </w:tabs>
      </w:pPr>
      <w:r>
        <w:t>M</w:t>
      </w:r>
      <w:r w:rsidR="00472ABA">
        <w:t xml:space="preserve">eetings will be held </w:t>
      </w:r>
      <w:r>
        <w:t>quarterly from</w:t>
      </w:r>
      <w:r w:rsidR="00472ABA">
        <w:t xml:space="preserve"> 6pm to </w:t>
      </w:r>
      <w:r w:rsidR="009878F1">
        <w:t>7.30</w:t>
      </w:r>
      <w:r w:rsidR="00472ABA">
        <w:t xml:space="preserve">pm. Meetings will be held in </w:t>
      </w:r>
      <w:r>
        <w:t xml:space="preserve">February, May, August, </w:t>
      </w:r>
      <w:r w:rsidR="00C44ECE">
        <w:t>and November</w:t>
      </w:r>
      <w:r w:rsidR="006A6B3C">
        <w:t xml:space="preserve"> 2019;</w:t>
      </w:r>
    </w:p>
    <w:p w:rsidR="00472ABA" w:rsidRDefault="00C44ECE" w:rsidP="006A6B3C">
      <w:pPr>
        <w:pStyle w:val="ListParagraph"/>
        <w:numPr>
          <w:ilvl w:val="0"/>
          <w:numId w:val="3"/>
        </w:numPr>
        <w:tabs>
          <w:tab w:val="left" w:pos="5103"/>
        </w:tabs>
      </w:pPr>
      <w:r>
        <w:t xml:space="preserve">Meeting notes </w:t>
      </w:r>
      <w:r w:rsidR="00472ABA">
        <w:t xml:space="preserve">will be circulated to members </w:t>
      </w:r>
      <w:r>
        <w:t>quarterly</w:t>
      </w:r>
      <w:r w:rsidR="006A6B3C">
        <w:t>; and</w:t>
      </w:r>
    </w:p>
    <w:p w:rsidR="00151FD5" w:rsidRDefault="00506544" w:rsidP="006A6B3C">
      <w:pPr>
        <w:pStyle w:val="ListParagraph"/>
        <w:numPr>
          <w:ilvl w:val="0"/>
          <w:numId w:val="3"/>
        </w:numPr>
        <w:tabs>
          <w:tab w:val="left" w:pos="5103"/>
        </w:tabs>
      </w:pPr>
      <w:r w:rsidRPr="00C44ECE">
        <w:t>Rural Community Reference Group</w:t>
      </w:r>
      <w:r w:rsidR="00472ABA">
        <w:t xml:space="preserve"> members will be required to RSVP to meetings a minimum of 48 hours prior to the meeting. </w:t>
      </w:r>
    </w:p>
    <w:p w:rsidR="00472ABA" w:rsidRDefault="00472ABA" w:rsidP="006A6B3C">
      <w:pPr>
        <w:tabs>
          <w:tab w:val="left" w:pos="5103"/>
        </w:tabs>
      </w:pPr>
      <w:r>
        <w:t>5.2 Meeting locations</w:t>
      </w:r>
    </w:p>
    <w:p w:rsidR="00472ABA" w:rsidRDefault="00472ABA" w:rsidP="006A6B3C">
      <w:pPr>
        <w:pStyle w:val="ListParagraph"/>
        <w:numPr>
          <w:ilvl w:val="0"/>
          <w:numId w:val="3"/>
        </w:numPr>
        <w:tabs>
          <w:tab w:val="left" w:pos="5103"/>
        </w:tabs>
      </w:pPr>
      <w:r>
        <w:t xml:space="preserve">Generally, the </w:t>
      </w:r>
      <w:r w:rsidR="00506544" w:rsidRPr="00151FD5">
        <w:t>Rural Community Reference Group</w:t>
      </w:r>
      <w:r>
        <w:t xml:space="preserve"> meetings will be held at </w:t>
      </w:r>
      <w:r w:rsidR="00151FD5">
        <w:t>Bringelly Community Centre</w:t>
      </w:r>
      <w:r>
        <w:t>; however, the Chair has the discretion to n</w:t>
      </w:r>
      <w:r w:rsidR="006A6B3C">
        <w:t>ominate an alternative location; and</w:t>
      </w:r>
    </w:p>
    <w:p w:rsidR="00472ABA" w:rsidRDefault="00C37BE8" w:rsidP="006A6B3C">
      <w:pPr>
        <w:pStyle w:val="ListParagraph"/>
        <w:numPr>
          <w:ilvl w:val="0"/>
          <w:numId w:val="3"/>
        </w:numPr>
        <w:tabs>
          <w:tab w:val="left" w:pos="5103"/>
        </w:tabs>
      </w:pPr>
      <w:r>
        <w:t xml:space="preserve">Any alternative location will </w:t>
      </w:r>
      <w:r w:rsidR="00472ABA">
        <w:t>be identified in the agenda and communicated to the members a minimum of 48 hours prior to the meeting.</w:t>
      </w:r>
    </w:p>
    <w:p w:rsidR="00472ABA" w:rsidRDefault="006A6B3C" w:rsidP="006A6B3C">
      <w:pPr>
        <w:tabs>
          <w:tab w:val="left" w:pos="5103"/>
        </w:tabs>
      </w:pPr>
      <w:r>
        <w:t>5.3 Meeting agenda</w:t>
      </w:r>
    </w:p>
    <w:p w:rsidR="00472ABA" w:rsidRDefault="00472ABA" w:rsidP="00C37BE8">
      <w:pPr>
        <w:pStyle w:val="ListParagraph"/>
        <w:numPr>
          <w:ilvl w:val="0"/>
          <w:numId w:val="3"/>
        </w:numPr>
        <w:tabs>
          <w:tab w:val="left" w:pos="5103"/>
        </w:tabs>
      </w:pPr>
      <w:r>
        <w:t>Agenda and minutes of the previous meeting will be distributed seven days prior to the meeting.</w:t>
      </w:r>
    </w:p>
    <w:p w:rsidR="00472ABA" w:rsidRDefault="00C37BE8" w:rsidP="00472ABA">
      <w:pPr>
        <w:tabs>
          <w:tab w:val="left" w:pos="5103"/>
        </w:tabs>
      </w:pPr>
      <w:r>
        <w:t>5.4 Meeting notes</w:t>
      </w:r>
    </w:p>
    <w:p w:rsidR="001E6D50" w:rsidRDefault="00472ABA" w:rsidP="001E6D50">
      <w:pPr>
        <w:pStyle w:val="ListParagraph"/>
        <w:numPr>
          <w:ilvl w:val="0"/>
          <w:numId w:val="3"/>
        </w:numPr>
        <w:tabs>
          <w:tab w:val="left" w:pos="5103"/>
        </w:tabs>
      </w:pPr>
      <w:r>
        <w:t xml:space="preserve">Meeting discussion points will be recorded </w:t>
      </w:r>
      <w:r w:rsidR="0034450F">
        <w:t>as meeting notes</w:t>
      </w:r>
      <w:r w:rsidR="001E6D50">
        <w:t>;</w:t>
      </w:r>
    </w:p>
    <w:p w:rsidR="00472ABA" w:rsidRDefault="00472ABA" w:rsidP="001E6D50">
      <w:pPr>
        <w:pStyle w:val="ListParagraph"/>
        <w:numPr>
          <w:ilvl w:val="0"/>
          <w:numId w:val="3"/>
        </w:numPr>
        <w:tabs>
          <w:tab w:val="left" w:pos="5103"/>
        </w:tabs>
      </w:pPr>
      <w:r>
        <w:t xml:space="preserve">Meeting notes will be presented and approved by the Chair for distribution to </w:t>
      </w:r>
      <w:r w:rsidR="0034450F" w:rsidRPr="0034450F">
        <w:t>Rural Community Reference Group</w:t>
      </w:r>
      <w:r>
        <w:t xml:space="preserve"> </w:t>
      </w:r>
      <w:r w:rsidR="0034450F">
        <w:t>for their information</w:t>
      </w:r>
      <w:r w:rsidR="001E6D50">
        <w:t>; and</w:t>
      </w:r>
    </w:p>
    <w:p w:rsidR="00472ABA" w:rsidRDefault="0034450F" w:rsidP="001E6D50">
      <w:pPr>
        <w:pStyle w:val="ListParagraph"/>
        <w:numPr>
          <w:ilvl w:val="0"/>
          <w:numId w:val="3"/>
        </w:numPr>
        <w:tabs>
          <w:tab w:val="left" w:pos="5103"/>
        </w:tabs>
      </w:pPr>
      <w:r>
        <w:t>M</w:t>
      </w:r>
      <w:r w:rsidR="00472ABA">
        <w:t xml:space="preserve">eeting notes will </w:t>
      </w:r>
      <w:r w:rsidR="001E6D50">
        <w:t>circulated to members within four w</w:t>
      </w:r>
      <w:r w:rsidR="00472ABA">
        <w:t>eeks of each meeting.</w:t>
      </w:r>
    </w:p>
    <w:p w:rsidR="00472ABA" w:rsidRPr="00DB0A61" w:rsidRDefault="00DB0A61" w:rsidP="00472ABA">
      <w:pPr>
        <w:tabs>
          <w:tab w:val="left" w:pos="5103"/>
        </w:tabs>
        <w:rPr>
          <w:b/>
        </w:rPr>
      </w:pPr>
      <w:r w:rsidRPr="00DB0A61">
        <w:rPr>
          <w:b/>
        </w:rPr>
        <w:t xml:space="preserve">6. </w:t>
      </w:r>
      <w:r w:rsidR="00472ABA" w:rsidRPr="00DB0A61">
        <w:rPr>
          <w:b/>
        </w:rPr>
        <w:t xml:space="preserve">Media </w:t>
      </w:r>
    </w:p>
    <w:p w:rsidR="00472ABA" w:rsidRDefault="00472ABA" w:rsidP="00472ABA">
      <w:pPr>
        <w:tabs>
          <w:tab w:val="left" w:pos="5103"/>
        </w:tabs>
      </w:pPr>
      <w:r>
        <w:t xml:space="preserve">Members of the </w:t>
      </w:r>
      <w:r w:rsidR="003108B7" w:rsidRPr="003108B7">
        <w:t>Rural Community Reference Group</w:t>
      </w:r>
      <w:r>
        <w:t xml:space="preserve"> must comply with the following:</w:t>
      </w:r>
    </w:p>
    <w:p w:rsidR="003108B7" w:rsidRDefault="003108B7" w:rsidP="003108B7">
      <w:pPr>
        <w:pStyle w:val="ListParagraph"/>
        <w:numPr>
          <w:ilvl w:val="0"/>
          <w:numId w:val="3"/>
        </w:numPr>
        <w:tabs>
          <w:tab w:val="left" w:pos="5103"/>
        </w:tabs>
      </w:pPr>
      <w:r>
        <w:lastRenderedPageBreak/>
        <w:t>M</w:t>
      </w:r>
      <w:r w:rsidR="00472ABA">
        <w:t xml:space="preserve">embers are not authorised to speak to or comment to the media about the </w:t>
      </w:r>
      <w:r>
        <w:t>matters discussed at the</w:t>
      </w:r>
      <w:r w:rsidRPr="003108B7">
        <w:t xml:space="preserve"> Rural Community Reference Group</w:t>
      </w:r>
      <w:r w:rsidR="004447C3">
        <w:t>; and</w:t>
      </w:r>
    </w:p>
    <w:p w:rsidR="00472ABA" w:rsidRDefault="00472ABA" w:rsidP="003108B7">
      <w:pPr>
        <w:pStyle w:val="ListParagraph"/>
        <w:numPr>
          <w:ilvl w:val="0"/>
          <w:numId w:val="3"/>
        </w:numPr>
        <w:tabs>
          <w:tab w:val="left" w:pos="5103"/>
        </w:tabs>
      </w:pPr>
      <w:r>
        <w:t xml:space="preserve">All media enquiries </w:t>
      </w:r>
      <w:r w:rsidR="003108B7">
        <w:t>must</w:t>
      </w:r>
      <w:r w:rsidR="004447C3">
        <w:t xml:space="preserve"> be referred to the Liverpool City Council’s Communications team.</w:t>
      </w:r>
      <w:r w:rsidR="003108B7">
        <w:t xml:space="preserve"> </w:t>
      </w:r>
    </w:p>
    <w:sectPr w:rsidR="0047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6A8"/>
    <w:multiLevelType w:val="hybridMultilevel"/>
    <w:tmpl w:val="A1248760"/>
    <w:lvl w:ilvl="0" w:tplc="29D8C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B76"/>
    <w:multiLevelType w:val="hybridMultilevel"/>
    <w:tmpl w:val="6D48C32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5313A"/>
    <w:multiLevelType w:val="hybridMultilevel"/>
    <w:tmpl w:val="810C256E"/>
    <w:lvl w:ilvl="0" w:tplc="29D8C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339C"/>
    <w:multiLevelType w:val="hybridMultilevel"/>
    <w:tmpl w:val="697AC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4609"/>
    <w:multiLevelType w:val="hybridMultilevel"/>
    <w:tmpl w:val="B6C408DE"/>
    <w:lvl w:ilvl="0" w:tplc="29D8C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47284"/>
    <w:multiLevelType w:val="hybridMultilevel"/>
    <w:tmpl w:val="F90A7F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133F"/>
    <w:multiLevelType w:val="hybridMultilevel"/>
    <w:tmpl w:val="FA820156"/>
    <w:lvl w:ilvl="0" w:tplc="29D8C2C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5106B8"/>
    <w:multiLevelType w:val="hybridMultilevel"/>
    <w:tmpl w:val="0608E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3259"/>
    <w:multiLevelType w:val="hybridMultilevel"/>
    <w:tmpl w:val="63149366"/>
    <w:lvl w:ilvl="0" w:tplc="29D8C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44DFC"/>
    <w:multiLevelType w:val="hybridMultilevel"/>
    <w:tmpl w:val="DFCAFE16"/>
    <w:lvl w:ilvl="0" w:tplc="29D8C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4"/>
    <w:rsid w:val="00020188"/>
    <w:rsid w:val="00020910"/>
    <w:rsid w:val="000759D3"/>
    <w:rsid w:val="00082A6E"/>
    <w:rsid w:val="00096E86"/>
    <w:rsid w:val="000B7B7D"/>
    <w:rsid w:val="000F3CC5"/>
    <w:rsid w:val="000F72F8"/>
    <w:rsid w:val="00125560"/>
    <w:rsid w:val="00151A1C"/>
    <w:rsid w:val="00151FD5"/>
    <w:rsid w:val="001673FC"/>
    <w:rsid w:val="001D6AE4"/>
    <w:rsid w:val="001E6D50"/>
    <w:rsid w:val="001F343E"/>
    <w:rsid w:val="001F7EC7"/>
    <w:rsid w:val="00215F89"/>
    <w:rsid w:val="00240EDA"/>
    <w:rsid w:val="00252A4D"/>
    <w:rsid w:val="0025316A"/>
    <w:rsid w:val="00262E31"/>
    <w:rsid w:val="002D5E26"/>
    <w:rsid w:val="002D7423"/>
    <w:rsid w:val="002F3626"/>
    <w:rsid w:val="003062A3"/>
    <w:rsid w:val="0030652C"/>
    <w:rsid w:val="003108B7"/>
    <w:rsid w:val="003320F4"/>
    <w:rsid w:val="003410F9"/>
    <w:rsid w:val="0034450F"/>
    <w:rsid w:val="00367E40"/>
    <w:rsid w:val="003D31F2"/>
    <w:rsid w:val="00401D0A"/>
    <w:rsid w:val="00420E5B"/>
    <w:rsid w:val="00431C02"/>
    <w:rsid w:val="004447C3"/>
    <w:rsid w:val="00453BAC"/>
    <w:rsid w:val="00455EB7"/>
    <w:rsid w:val="0046306A"/>
    <w:rsid w:val="00472ABA"/>
    <w:rsid w:val="004F22CE"/>
    <w:rsid w:val="00506544"/>
    <w:rsid w:val="00515B8A"/>
    <w:rsid w:val="00522917"/>
    <w:rsid w:val="00586770"/>
    <w:rsid w:val="005C591D"/>
    <w:rsid w:val="005E489A"/>
    <w:rsid w:val="005F1DEB"/>
    <w:rsid w:val="00637862"/>
    <w:rsid w:val="00646E11"/>
    <w:rsid w:val="006A6B3C"/>
    <w:rsid w:val="006E51D4"/>
    <w:rsid w:val="006F01AE"/>
    <w:rsid w:val="00705C63"/>
    <w:rsid w:val="0074407C"/>
    <w:rsid w:val="00757957"/>
    <w:rsid w:val="00784500"/>
    <w:rsid w:val="007B4533"/>
    <w:rsid w:val="007B6ABD"/>
    <w:rsid w:val="007F3773"/>
    <w:rsid w:val="00811EFD"/>
    <w:rsid w:val="008152C9"/>
    <w:rsid w:val="008B61DD"/>
    <w:rsid w:val="008C7520"/>
    <w:rsid w:val="008D51C8"/>
    <w:rsid w:val="00913A18"/>
    <w:rsid w:val="009148E0"/>
    <w:rsid w:val="00921942"/>
    <w:rsid w:val="00960FE6"/>
    <w:rsid w:val="0096239A"/>
    <w:rsid w:val="00964C12"/>
    <w:rsid w:val="009734FD"/>
    <w:rsid w:val="009878F1"/>
    <w:rsid w:val="009C3EDB"/>
    <w:rsid w:val="009F025C"/>
    <w:rsid w:val="00A0063F"/>
    <w:rsid w:val="00A02F92"/>
    <w:rsid w:val="00A04322"/>
    <w:rsid w:val="00A24304"/>
    <w:rsid w:val="00A42824"/>
    <w:rsid w:val="00A93DE5"/>
    <w:rsid w:val="00AF501D"/>
    <w:rsid w:val="00B03A4C"/>
    <w:rsid w:val="00B123FF"/>
    <w:rsid w:val="00B43BC2"/>
    <w:rsid w:val="00B502B9"/>
    <w:rsid w:val="00B50FB5"/>
    <w:rsid w:val="00B71171"/>
    <w:rsid w:val="00B803EB"/>
    <w:rsid w:val="00BA33BE"/>
    <w:rsid w:val="00BC7F94"/>
    <w:rsid w:val="00C00A69"/>
    <w:rsid w:val="00C03F52"/>
    <w:rsid w:val="00C37BE8"/>
    <w:rsid w:val="00C44ECE"/>
    <w:rsid w:val="00C8599C"/>
    <w:rsid w:val="00CB2C50"/>
    <w:rsid w:val="00CC471F"/>
    <w:rsid w:val="00CD3965"/>
    <w:rsid w:val="00D33CD8"/>
    <w:rsid w:val="00DB0A61"/>
    <w:rsid w:val="00DB424C"/>
    <w:rsid w:val="00E2319C"/>
    <w:rsid w:val="00E2459E"/>
    <w:rsid w:val="00EA1A91"/>
    <w:rsid w:val="00ED48E0"/>
    <w:rsid w:val="00EE156A"/>
    <w:rsid w:val="00F06C08"/>
    <w:rsid w:val="00F34118"/>
    <w:rsid w:val="00F57447"/>
    <w:rsid w:val="00F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81325-5D24-4453-ACB3-E1088F9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tE@liverpool.nsw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C077-DEF4-4827-927A-728A3365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Hart</dc:creator>
  <cp:keywords/>
  <dc:description/>
  <cp:lastModifiedBy>Daniel Lavorato</cp:lastModifiedBy>
  <cp:revision>2</cp:revision>
  <cp:lastPrinted>2018-11-29T00:47:00Z</cp:lastPrinted>
  <dcterms:created xsi:type="dcterms:W3CDTF">2018-11-29T23:59:00Z</dcterms:created>
  <dcterms:modified xsi:type="dcterms:W3CDTF">2018-11-29T23:59:00Z</dcterms:modified>
</cp:coreProperties>
</file>