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4" w14:textId="77777777" w:rsidR="00FF453D" w:rsidRDefault="00FF453D" w:rsidP="00FF453D">
      <w:pPr>
        <w:rPr>
          <w:color w:val="000000"/>
          <w:sz w:val="48"/>
          <w:szCs w:val="48"/>
        </w:rPr>
      </w:pPr>
      <w:bookmarkStart w:id="0" w:name="_GoBack"/>
      <w:bookmarkEnd w:id="0"/>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1" w:name="_Toc377110840"/>
      <w:r w:rsidRPr="00FF453D">
        <w:rPr>
          <w:sz w:val="48"/>
          <w:szCs w:val="48"/>
        </w:rPr>
        <w:t>Business Plan template</w:t>
      </w:r>
      <w:bookmarkEnd w:id="1"/>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MyBizPlan tablet app. Visit </w:t>
      </w:r>
      <w:hyperlink r:id="rId11"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2"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4"/>
          <w:footerReference w:type="default" r:id="rId15"/>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2" w:name="_Toc377110841"/>
      <w:r w:rsidRPr="00E46B40">
        <w:lastRenderedPageBreak/>
        <w:t>Using this template</w:t>
      </w:r>
      <w:bookmarkEnd w:id="2"/>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6"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8"/>
          <w:footerReference w:type="default" r:id="rId19"/>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3" w:name="_Toc302402271"/>
      <w:bookmarkStart w:id="4" w:name="_Toc377110842"/>
      <w:r w:rsidRPr="00E46B40">
        <w:t>Business Plan Summary</w:t>
      </w:r>
      <w:bookmarkEnd w:id="3"/>
      <w:bookmarkEnd w:id="4"/>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9" w:name="_Toc302402273"/>
      <w:bookmarkStart w:id="10" w:name="_Toc377110844"/>
      <w:r w:rsidRPr="00E46B40">
        <w:t>The Market</w:t>
      </w:r>
      <w:bookmarkEnd w:id="9"/>
      <w:bookmarkEnd w:id="10"/>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1" w:name="_Toc302402274"/>
      <w:bookmarkStart w:id="12" w:name="_Toc377110845"/>
      <w:r w:rsidRPr="00E46B40">
        <w:t>The Future</w:t>
      </w:r>
      <w:bookmarkEnd w:id="11"/>
      <w:bookmarkEnd w:id="12"/>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3" w:name="_Toc302402275"/>
      <w:bookmarkStart w:id="14" w:name="_Toc377110846"/>
      <w:r w:rsidRPr="00E46B40">
        <w:t>The Finances</w:t>
      </w:r>
      <w:bookmarkEnd w:id="13"/>
      <w:bookmarkEnd w:id="14"/>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5"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6" w:name="_Toc377110847"/>
      <w:r>
        <w:br w:type="page"/>
      </w:r>
    </w:p>
    <w:p w14:paraId="4C384754" w14:textId="77777777" w:rsidR="00801A1F" w:rsidRPr="00E46B40" w:rsidRDefault="00801A1F" w:rsidP="00801A1F">
      <w:pPr>
        <w:pStyle w:val="Heading2"/>
      </w:pPr>
      <w:r w:rsidRPr="00E46B40">
        <w:t>The Business</w:t>
      </w:r>
      <w:bookmarkEnd w:id="15"/>
      <w:bookmarkEnd w:id="16"/>
    </w:p>
    <w:p w14:paraId="4C384755" w14:textId="77777777" w:rsidR="00801A1F" w:rsidRPr="00E46B40" w:rsidRDefault="00801A1F" w:rsidP="00801A1F">
      <w:pPr>
        <w:pStyle w:val="Heading3"/>
      </w:pPr>
      <w:bookmarkStart w:id="17" w:name="_Toc302402277"/>
      <w:bookmarkStart w:id="18" w:name="_Toc377110848"/>
      <w:r w:rsidRPr="00E46B40">
        <w:t>Business details</w:t>
      </w:r>
      <w:bookmarkEnd w:id="17"/>
      <w:bookmarkEnd w:id="18"/>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9" w:name="_Toc302402278"/>
      <w:bookmarkStart w:id="20" w:name="_Toc377110849"/>
      <w:r w:rsidRPr="00E46B40">
        <w:t>Registration details</w:t>
      </w:r>
      <w:bookmarkEnd w:id="19"/>
      <w:bookmarkEnd w:id="20"/>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t xml:space="preserve">Figure 1: </w:t>
      </w:r>
      <w:r w:rsidR="00E74482">
        <w:t xml:space="preserve">Example </w:t>
      </w:r>
      <w:r w:rsidRPr="00E46B40">
        <w:t xml:space="preserve">Organisation Chart. </w:t>
      </w:r>
    </w:p>
    <w:p w14:paraId="4C384768" w14:textId="77777777" w:rsidR="00801A1F" w:rsidRPr="00E46B40" w:rsidRDefault="00801A1F" w:rsidP="00801A1F">
      <w:pPr>
        <w:pStyle w:val="Figure"/>
        <w:rPr>
          <w:iCs/>
          <w:szCs w:val="20"/>
        </w:rPr>
      </w:pPr>
      <w:r w:rsidRPr="00E46B40">
        <w:rPr>
          <w:noProof/>
        </w:rPr>
        <w:drawing>
          <wp:inline distT="0" distB="0" distL="0" distR="0" wp14:anchorId="4C384927" wp14:editId="4C384928">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59450" cy="2237142"/>
                    </a:xfrm>
                    <a:prstGeom prst="rect">
                      <a:avLst/>
                    </a:prstGeom>
                  </pic:spPr>
                </pic:pic>
              </a:graphicData>
            </a:graphic>
          </wp:inline>
        </w:drawing>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77777777" w:rsidR="00801A1F" w:rsidRPr="00E46B40" w:rsidRDefault="00801A1F" w:rsidP="00801A1F">
            <w:pPr>
              <w:pStyle w:val="TableText"/>
              <w:rPr>
                <w:i/>
              </w:rPr>
            </w:pPr>
            <w:r w:rsidRPr="00E46B40">
              <w:t>[</w:t>
            </w:r>
            <w:r w:rsidRPr="00E46B40">
              <w:rPr>
                <w:i/>
              </w:rPr>
              <w:t>Mr Chris Brantley</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5"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Relevant qualifications in Sales/Marketing. At least 5 years experience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Relevant qualifications in Office Management. At least 2 years experience.</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How do you plan to protect your innovations? List any current trade marks,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[e.g Personal Computer]</w:t>
            </w:r>
          </w:p>
        </w:tc>
        <w:tc>
          <w:tcPr>
            <w:tcW w:w="1890" w:type="dxa"/>
          </w:tcPr>
          <w:p w14:paraId="4C384800" w14:textId="77777777" w:rsidR="00E47105" w:rsidRPr="00E46B40" w:rsidRDefault="00E47105" w:rsidP="00E47105">
            <w:pPr>
              <w:pStyle w:val="TableText"/>
              <w:rPr>
                <w:i/>
              </w:rPr>
            </w:pPr>
            <w:r>
              <w:rPr>
                <w:i/>
              </w:rPr>
              <w:t>[eg. 20/03/2010]</w:t>
            </w:r>
          </w:p>
        </w:tc>
        <w:tc>
          <w:tcPr>
            <w:tcW w:w="1779" w:type="dxa"/>
          </w:tcPr>
          <w:p w14:paraId="4C384801" w14:textId="77777777" w:rsidR="00E47105" w:rsidRPr="00E46B40" w:rsidRDefault="00E47105" w:rsidP="00E47105">
            <w:pPr>
              <w:pStyle w:val="TableText"/>
              <w:rPr>
                <w:i/>
              </w:rPr>
            </w:pPr>
            <w:r>
              <w:rPr>
                <w:i/>
              </w:rPr>
              <w:t>[e.g $2100]</w:t>
            </w:r>
          </w:p>
        </w:tc>
        <w:tc>
          <w:tcPr>
            <w:tcW w:w="1459" w:type="dxa"/>
          </w:tcPr>
          <w:p w14:paraId="4C384802" w14:textId="77777777" w:rsidR="00E47105" w:rsidRPr="00E46B40" w:rsidRDefault="00E47105" w:rsidP="00E47105">
            <w:pPr>
              <w:pStyle w:val="TableText"/>
              <w:rPr>
                <w:i/>
              </w:rPr>
            </w:pPr>
            <w:r>
              <w:rPr>
                <w:i/>
              </w:rPr>
              <w:t>[e.g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[e.g Personal Computer]</w:t>
            </w:r>
          </w:p>
        </w:tc>
        <w:tc>
          <w:tcPr>
            <w:tcW w:w="1890" w:type="dxa"/>
          </w:tcPr>
          <w:p w14:paraId="4C384805" w14:textId="77777777" w:rsidR="00E47105" w:rsidRPr="00E46B40" w:rsidRDefault="00E47105" w:rsidP="00E47105">
            <w:pPr>
              <w:pStyle w:val="TableText"/>
              <w:rPr>
                <w:i/>
              </w:rPr>
            </w:pPr>
            <w:r>
              <w:rPr>
                <w:i/>
              </w:rPr>
              <w:t>[eg. 20/03/2010]</w:t>
            </w:r>
          </w:p>
        </w:tc>
        <w:tc>
          <w:tcPr>
            <w:tcW w:w="1779" w:type="dxa"/>
          </w:tcPr>
          <w:p w14:paraId="4C384806" w14:textId="77777777" w:rsidR="00E47105" w:rsidRPr="00E46B40" w:rsidRDefault="00E47105" w:rsidP="00E47105">
            <w:pPr>
              <w:pStyle w:val="TableText"/>
              <w:rPr>
                <w:i/>
              </w:rPr>
            </w:pPr>
            <w:r>
              <w:rPr>
                <w:i/>
              </w:rPr>
              <w:t>[e.g $2100]</w:t>
            </w:r>
          </w:p>
        </w:tc>
        <w:tc>
          <w:tcPr>
            <w:tcW w:w="1459" w:type="dxa"/>
          </w:tcPr>
          <w:p w14:paraId="4C384807" w14:textId="77777777" w:rsidR="00E47105" w:rsidRPr="00E46B40" w:rsidRDefault="00E47105" w:rsidP="00E47105">
            <w:pPr>
              <w:pStyle w:val="TableText"/>
              <w:rPr>
                <w:i/>
              </w:rPr>
            </w:pPr>
            <w:r>
              <w:rPr>
                <w:i/>
              </w:rPr>
              <w:t>[e.g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[e.g Personal Computer]</w:t>
            </w:r>
          </w:p>
        </w:tc>
        <w:tc>
          <w:tcPr>
            <w:tcW w:w="1890" w:type="dxa"/>
          </w:tcPr>
          <w:p w14:paraId="4C38480A" w14:textId="77777777" w:rsidR="00E47105" w:rsidRPr="00E46B40" w:rsidRDefault="00E47105" w:rsidP="00E47105">
            <w:pPr>
              <w:pStyle w:val="TableText"/>
              <w:rPr>
                <w:i/>
              </w:rPr>
            </w:pPr>
            <w:r>
              <w:rPr>
                <w:i/>
              </w:rPr>
              <w:t>[eg. 20/03/2010]</w:t>
            </w:r>
          </w:p>
        </w:tc>
        <w:tc>
          <w:tcPr>
            <w:tcW w:w="1779" w:type="dxa"/>
          </w:tcPr>
          <w:p w14:paraId="4C38480B" w14:textId="77777777" w:rsidR="00E47105" w:rsidRPr="00E46B40" w:rsidRDefault="00E47105" w:rsidP="00E47105">
            <w:pPr>
              <w:pStyle w:val="TableText"/>
              <w:rPr>
                <w:i/>
              </w:rPr>
            </w:pPr>
            <w:r>
              <w:rPr>
                <w:i/>
              </w:rPr>
              <w:t>[e.g $2100]</w:t>
            </w:r>
          </w:p>
        </w:tc>
        <w:tc>
          <w:tcPr>
            <w:tcW w:w="1459" w:type="dxa"/>
          </w:tcPr>
          <w:p w14:paraId="4C38480C" w14:textId="77777777" w:rsidR="00E47105" w:rsidRPr="00E46B40" w:rsidRDefault="00E47105" w:rsidP="00E47105">
            <w:pPr>
              <w:pStyle w:val="TableText"/>
              <w:rPr>
                <w:i/>
              </w:rPr>
            </w:pPr>
            <w:r>
              <w:rPr>
                <w:i/>
              </w:rPr>
              <w:t>[e.g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[e.g Personal Computer]</w:t>
            </w:r>
          </w:p>
        </w:tc>
        <w:tc>
          <w:tcPr>
            <w:tcW w:w="1890" w:type="dxa"/>
          </w:tcPr>
          <w:p w14:paraId="4C38480F" w14:textId="77777777" w:rsidR="00E47105" w:rsidRPr="00E46B40" w:rsidRDefault="00E47105" w:rsidP="00E47105">
            <w:pPr>
              <w:pStyle w:val="TableText"/>
              <w:rPr>
                <w:i/>
              </w:rPr>
            </w:pPr>
            <w:r>
              <w:rPr>
                <w:i/>
              </w:rPr>
              <w:t>[eg. 20/03/2010]</w:t>
            </w:r>
          </w:p>
        </w:tc>
        <w:tc>
          <w:tcPr>
            <w:tcW w:w="1779" w:type="dxa"/>
          </w:tcPr>
          <w:p w14:paraId="4C384810" w14:textId="77777777" w:rsidR="00E47105" w:rsidRPr="00E46B40" w:rsidRDefault="00E47105" w:rsidP="00E47105">
            <w:pPr>
              <w:pStyle w:val="TableText"/>
              <w:rPr>
                <w:i/>
              </w:rPr>
            </w:pPr>
            <w:r>
              <w:rPr>
                <w:i/>
              </w:rPr>
              <w:t>[e.g $2100]</w:t>
            </w:r>
          </w:p>
        </w:tc>
        <w:tc>
          <w:tcPr>
            <w:tcW w:w="1459" w:type="dxa"/>
          </w:tcPr>
          <w:p w14:paraId="4C384811" w14:textId="77777777" w:rsidR="00E47105" w:rsidRPr="00E46B40" w:rsidRDefault="00E47105" w:rsidP="00E47105">
            <w:pPr>
              <w:pStyle w:val="TableText"/>
              <w:rPr>
                <w:i/>
              </w:rPr>
            </w:pPr>
            <w:r>
              <w:rPr>
                <w:i/>
              </w:rPr>
              <w:t>[e.g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112"/>
        <w:gridCol w:w="1592"/>
        <w:gridCol w:w="2123"/>
        <w:gridCol w:w="1459"/>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[e.g flour]</w:t>
            </w:r>
          </w:p>
        </w:tc>
        <w:tc>
          <w:tcPr>
            <w:tcW w:w="1592" w:type="dxa"/>
          </w:tcPr>
          <w:p w14:paraId="4C38481B" w14:textId="77777777" w:rsidR="00E47105" w:rsidRPr="00E46B40" w:rsidRDefault="00E47105" w:rsidP="00E47105">
            <w:pPr>
              <w:pStyle w:val="TableText"/>
              <w:rPr>
                <w:i/>
              </w:rPr>
            </w:pPr>
            <w:r>
              <w:rPr>
                <w:i/>
              </w:rPr>
              <w:t>[e.g $5.00kg]</w:t>
            </w:r>
          </w:p>
        </w:tc>
        <w:tc>
          <w:tcPr>
            <w:tcW w:w="2123" w:type="dxa"/>
          </w:tcPr>
          <w:p w14:paraId="4C38481C" w14:textId="77777777" w:rsidR="00E47105" w:rsidRPr="00E46B40" w:rsidRDefault="00E47105" w:rsidP="00E47105">
            <w:pPr>
              <w:pStyle w:val="TableText"/>
              <w:rPr>
                <w:i/>
              </w:rPr>
            </w:pPr>
            <w:r>
              <w:rPr>
                <w:i/>
              </w:rPr>
              <w:t>[e.g Five kilograms]</w:t>
            </w:r>
          </w:p>
        </w:tc>
        <w:tc>
          <w:tcPr>
            <w:tcW w:w="1459" w:type="dxa"/>
          </w:tcPr>
          <w:p w14:paraId="4C38481D" w14:textId="77777777" w:rsidR="00E47105" w:rsidRPr="00E46B40" w:rsidRDefault="00E47105" w:rsidP="00E47105">
            <w:pPr>
              <w:pStyle w:val="TableText"/>
              <w:rPr>
                <w:i/>
              </w:rPr>
            </w:pPr>
            <w:r>
              <w:rPr>
                <w:i/>
              </w:rPr>
              <w:t>[e.g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[e.g flour]</w:t>
            </w:r>
          </w:p>
        </w:tc>
        <w:tc>
          <w:tcPr>
            <w:tcW w:w="1592" w:type="dxa"/>
          </w:tcPr>
          <w:p w14:paraId="4C384820" w14:textId="77777777" w:rsidR="00E47105" w:rsidRPr="00E46B40" w:rsidRDefault="00E47105" w:rsidP="00E47105">
            <w:pPr>
              <w:pStyle w:val="TableText"/>
              <w:rPr>
                <w:i/>
              </w:rPr>
            </w:pPr>
            <w:r>
              <w:rPr>
                <w:i/>
              </w:rPr>
              <w:t>[e.g $5.00kg]</w:t>
            </w:r>
          </w:p>
        </w:tc>
        <w:tc>
          <w:tcPr>
            <w:tcW w:w="2123" w:type="dxa"/>
          </w:tcPr>
          <w:p w14:paraId="4C384821" w14:textId="77777777" w:rsidR="00E47105" w:rsidRPr="00E46B40" w:rsidRDefault="00E47105" w:rsidP="00E47105">
            <w:pPr>
              <w:pStyle w:val="TableText"/>
              <w:rPr>
                <w:i/>
              </w:rPr>
            </w:pPr>
            <w:r>
              <w:rPr>
                <w:i/>
              </w:rPr>
              <w:t>[e.g Five kilograms]</w:t>
            </w:r>
          </w:p>
        </w:tc>
        <w:tc>
          <w:tcPr>
            <w:tcW w:w="1459" w:type="dxa"/>
          </w:tcPr>
          <w:p w14:paraId="4C384822" w14:textId="77777777" w:rsidR="00E47105" w:rsidRPr="00E46B40" w:rsidRDefault="00E47105" w:rsidP="00E47105">
            <w:pPr>
              <w:pStyle w:val="TableText"/>
              <w:rPr>
                <w:i/>
              </w:rPr>
            </w:pPr>
            <w:r>
              <w:rPr>
                <w:i/>
              </w:rPr>
              <w:t>[e.g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[e.g flour]</w:t>
            </w:r>
          </w:p>
        </w:tc>
        <w:tc>
          <w:tcPr>
            <w:tcW w:w="1592" w:type="dxa"/>
          </w:tcPr>
          <w:p w14:paraId="4C384825" w14:textId="77777777" w:rsidR="00E47105" w:rsidRPr="00E46B40" w:rsidRDefault="00E47105" w:rsidP="00E47105">
            <w:pPr>
              <w:pStyle w:val="TableText"/>
              <w:rPr>
                <w:i/>
              </w:rPr>
            </w:pPr>
            <w:r>
              <w:rPr>
                <w:i/>
              </w:rPr>
              <w:t>[e.g $5.00kg]</w:t>
            </w:r>
          </w:p>
        </w:tc>
        <w:tc>
          <w:tcPr>
            <w:tcW w:w="2123" w:type="dxa"/>
          </w:tcPr>
          <w:p w14:paraId="4C384826" w14:textId="77777777" w:rsidR="00E47105" w:rsidRPr="00E46B40" w:rsidRDefault="00E47105" w:rsidP="00E47105">
            <w:pPr>
              <w:pStyle w:val="TableText"/>
              <w:rPr>
                <w:i/>
              </w:rPr>
            </w:pPr>
            <w:r>
              <w:rPr>
                <w:i/>
              </w:rPr>
              <w:t>[e.g Five kilograms]</w:t>
            </w:r>
          </w:p>
        </w:tc>
        <w:tc>
          <w:tcPr>
            <w:tcW w:w="1459" w:type="dxa"/>
          </w:tcPr>
          <w:p w14:paraId="4C384827" w14:textId="77777777" w:rsidR="00E47105" w:rsidRPr="00E46B40" w:rsidRDefault="00E47105" w:rsidP="00E47105">
            <w:pPr>
              <w:pStyle w:val="TableText"/>
              <w:rPr>
                <w:i/>
              </w:rPr>
            </w:pPr>
            <w:r>
              <w:rPr>
                <w:i/>
              </w:rPr>
              <w:t>[e.g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[e.g flour]</w:t>
            </w:r>
          </w:p>
        </w:tc>
        <w:tc>
          <w:tcPr>
            <w:tcW w:w="1592" w:type="dxa"/>
          </w:tcPr>
          <w:p w14:paraId="4C38482A" w14:textId="77777777" w:rsidR="00E47105" w:rsidRPr="00E46B40" w:rsidRDefault="00E47105" w:rsidP="00E47105">
            <w:pPr>
              <w:pStyle w:val="TableText"/>
              <w:rPr>
                <w:i/>
              </w:rPr>
            </w:pPr>
            <w:r>
              <w:rPr>
                <w:i/>
              </w:rPr>
              <w:t>[e.g $5.00kg]</w:t>
            </w:r>
          </w:p>
        </w:tc>
        <w:tc>
          <w:tcPr>
            <w:tcW w:w="2123" w:type="dxa"/>
          </w:tcPr>
          <w:p w14:paraId="4C38482B" w14:textId="77777777" w:rsidR="00E47105" w:rsidRPr="00E46B40" w:rsidRDefault="00E47105" w:rsidP="00E47105">
            <w:pPr>
              <w:pStyle w:val="TableText"/>
              <w:rPr>
                <w:i/>
              </w:rPr>
            </w:pPr>
            <w:r>
              <w:rPr>
                <w:i/>
              </w:rPr>
              <w:t>[e.g Five kilograms]</w:t>
            </w:r>
          </w:p>
        </w:tc>
        <w:tc>
          <w:tcPr>
            <w:tcW w:w="1459" w:type="dxa"/>
          </w:tcPr>
          <w:p w14:paraId="4C38482C" w14:textId="77777777" w:rsidR="00E47105" w:rsidRPr="00E46B40" w:rsidRDefault="00E47105" w:rsidP="00E47105">
            <w:pPr>
              <w:pStyle w:val="TableText"/>
              <w:rPr>
                <w:i/>
              </w:rPr>
            </w:pPr>
            <w:r>
              <w:rPr>
                <w:i/>
              </w:rPr>
              <w:t>[e.g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What payment types will you accept. cash, credit, cheque, gift cards, Paypal etc</w:t>
      </w:r>
      <w:r w:rsidRPr="00E46B40">
        <w:rPr>
          <w:szCs w:val="20"/>
        </w:rPr>
        <w:t xml:space="preserve">] </w:t>
      </w:r>
    </w:p>
    <w:p w14:paraId="4C384832" w14:textId="77777777" w:rsidR="00801A1F" w:rsidRPr="00E46B40" w:rsidRDefault="00801A1F" w:rsidP="00801A1F">
      <w:pPr>
        <w:rPr>
          <w:szCs w:val="20"/>
        </w:rPr>
      </w:pPr>
      <w:r w:rsidRPr="00E46B40">
        <w:rPr>
          <w:b/>
          <w:szCs w:val="20"/>
        </w:rPr>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1"/>
          <w:footerReference w:type="first" r:id="rId22"/>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[e.g High traffic location]</w:t>
            </w:r>
          </w:p>
        </w:tc>
        <w:tc>
          <w:tcPr>
            <w:tcW w:w="7288" w:type="dxa"/>
          </w:tcPr>
          <w:p w14:paraId="4C38486C" w14:textId="77777777" w:rsidR="00E47105" w:rsidRPr="00B246ED" w:rsidRDefault="00E47105" w:rsidP="00E47105">
            <w:pPr>
              <w:pStyle w:val="TableText"/>
              <w:rPr>
                <w:i/>
              </w:rPr>
            </w:pPr>
            <w:r w:rsidRPr="00B246ED">
              <w:rPr>
                <w:i/>
              </w:rPr>
              <w:t>[e.g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[e.g build on customer and brand loyalty]</w:t>
            </w:r>
          </w:p>
        </w:tc>
        <w:tc>
          <w:tcPr>
            <w:tcW w:w="7288" w:type="dxa"/>
          </w:tcPr>
          <w:p w14:paraId="4C384873" w14:textId="77777777" w:rsidR="00E47105" w:rsidRPr="00B246ED" w:rsidRDefault="00E47105" w:rsidP="00E47105">
            <w:pPr>
              <w:pStyle w:val="TableText"/>
              <w:rPr>
                <w:i/>
              </w:rPr>
            </w:pPr>
            <w:r w:rsidRPr="00B246ED">
              <w:rPr>
                <w:i/>
              </w:rPr>
              <w:t>[e.g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912"/>
        <w:gridCol w:w="1673"/>
        <w:gridCol w:w="1553"/>
        <w:gridCol w:w="1434"/>
        <w:gridCol w:w="2031"/>
        <w:gridCol w:w="2867"/>
        <w:gridCol w:w="2748"/>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620"/>
        <w:gridCol w:w="6514"/>
        <w:gridCol w:w="1424"/>
        <w:gridCol w:w="1660"/>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12.5pt" o:ole="">
            <v:imagedata r:id="rId23" o:title=""/>
          </v:shape>
          <o:OLEObject Type="Embed" ProgID="Excel.Sheet.8" ShapeID="_x0000_i1025" DrawAspect="Content" ObjectID="_1571473183" r:id="rId24"/>
        </w:object>
      </w:r>
    </w:p>
    <w:p w14:paraId="4C384911" w14:textId="77777777" w:rsidR="00801A1F" w:rsidRPr="00E46B40" w:rsidRDefault="00801A1F" w:rsidP="008536DE">
      <w:pPr>
        <w:pStyle w:val="Heading3"/>
      </w:pPr>
      <w:bookmarkStart w:id="117" w:name="_Toc302402313"/>
      <w:bookmarkStart w:id="118" w:name="_Toc377110878"/>
      <w:r w:rsidRPr="00E46B40">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3195"/>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5" o:title=""/>
          </v:shape>
          <o:OLEObject Type="Embed" ProgID="Excel.Sheet.8" ShapeID="_x0000_i1026" DrawAspect="Content" ObjectID="_1571473184" r:id="rId26"/>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9353257"/>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7" o:title=""/>
          </v:shape>
          <o:OLEObject Type="Embed" ProgID="Excel.Sheet.8" ShapeID="_x0000_i1027" DrawAspect="Content" ObjectID="_1571473185" r:id="rId28"/>
        </w:object>
      </w:r>
    </w:p>
    <w:p w14:paraId="4C384917" w14:textId="77777777" w:rsidR="00801A1F" w:rsidRPr="00E46B40" w:rsidRDefault="00801A1F" w:rsidP="008536DE">
      <w:pPr>
        <w:pStyle w:val="Heading3"/>
      </w:pPr>
      <w:bookmarkStart w:id="160" w:name="_Toc302402315"/>
      <w:bookmarkStart w:id="161" w:name="_Toc377110880"/>
      <w:r w:rsidRPr="00E46B40">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4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29" o:title=""/>
          </v:shape>
          <o:OLEObject Type="Embed" ProgID="Excel.Sheet.8" ShapeID="_x0000_i1028" DrawAspect="Content" ObjectID="_1571473186" r:id="rId30"/>
        </w:object>
      </w:r>
    </w:p>
    <w:p w14:paraId="4C38491A" w14:textId="77777777" w:rsidR="00801A1F" w:rsidRPr="00E46B40" w:rsidRDefault="00801A1F" w:rsidP="008536DE">
      <w:pPr>
        <w:pStyle w:val="Heading3"/>
      </w:pPr>
      <w:bookmarkStart w:id="196" w:name="_Toc377110881"/>
      <w:r w:rsidRPr="00E46B40">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1"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2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2" o:title=""/>
          </v:shape>
          <o:OLEObject Type="Embed" ProgID="Excel.Sheet.8" ShapeID="_x0000_i1029" DrawAspect="Content" ObjectID="_1571473187" r:id="rId33"/>
        </w:object>
      </w:r>
    </w:p>
    <w:p w14:paraId="4C38491D" w14:textId="77777777" w:rsidR="002C7B92" w:rsidRPr="00E46B40" w:rsidRDefault="002C7B92" w:rsidP="002C7B92">
      <w:pPr>
        <w:sectPr w:rsidR="002C7B92" w:rsidRPr="00E46B40" w:rsidSect="00CF4AF8">
          <w:headerReference w:type="default" r:id="rId34"/>
          <w:footerReference w:type="default" r:id="rId35"/>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6"/>
      <w:footerReference w:type="default" r:id="rId37"/>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4930" w14:textId="77777777" w:rsidR="00FF453D" w:rsidRDefault="00FF453D" w:rsidP="007C5428">
      <w:r>
        <w:separator/>
      </w:r>
    </w:p>
  </w:endnote>
  <w:endnote w:type="continuationSeparator" w:id="0">
    <w:p w14:paraId="4C384931" w14:textId="77777777" w:rsidR="00FF453D" w:rsidRDefault="00FF453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3" w14:textId="77777777" w:rsidR="00FF453D" w:rsidRDefault="00FF453D"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FF453D" w:rsidRDefault="00FF453D"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FF453D" w:rsidRPr="007052B3" w:rsidRDefault="00FF453D"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2216E2">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77777777" w:rsidR="00FF453D" w:rsidRDefault="00FF453D" w:rsidP="00024B9D">
    <w:pPr>
      <w:pStyle w:val="Footer"/>
      <w:jc w:val="center"/>
    </w:pPr>
    <w:r>
      <w:t xml:space="preserve">Page </w:t>
    </w:r>
    <w:r>
      <w:fldChar w:fldCharType="begin"/>
    </w:r>
    <w:r>
      <w:instrText xml:space="preserve"> PAGE   \* MERGEFORMAT </w:instrText>
    </w:r>
    <w:r>
      <w:fldChar w:fldCharType="separate"/>
    </w:r>
    <w:r w:rsidR="002216E2">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92E" w14:textId="77777777" w:rsidR="00FF453D" w:rsidRDefault="00FF453D" w:rsidP="007C5428">
      <w:r>
        <w:separator/>
      </w:r>
    </w:p>
  </w:footnote>
  <w:footnote w:type="continuationSeparator" w:id="0">
    <w:p w14:paraId="4C38492F" w14:textId="77777777" w:rsidR="00FF453D" w:rsidRDefault="00FF453D"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2" w14:textId="77777777" w:rsidR="00FF453D" w:rsidRPr="00024B9D" w:rsidRDefault="00FF453D"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FF453D" w:rsidRPr="00024B9D" w:rsidRDefault="00FF453D"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FF453D" w:rsidRDefault="00FF453D">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FF453D" w:rsidRPr="00024B9D" w:rsidRDefault="00FF453D"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216E2"/>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15:docId w15:val="{0E50EBE5-A5D0-4CA1-8329-154FD4E7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oleObject" Target="embeddings/Microsoft_Excel_97-2003_Worksheet2.xls"/><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business.gov.au/businessplan" TargetMode="External"/><Relationship Id="rId17" Type="http://schemas.openxmlformats.org/officeDocument/2006/relationships/image" Target="media/image2.png"/><Relationship Id="rId25" Type="http://schemas.openxmlformats.org/officeDocument/2006/relationships/image" Target="media/image5.emf"/><Relationship Id="rId33" Type="http://schemas.openxmlformats.org/officeDocument/2006/relationships/oleObject" Target="embeddings/Microsoft_Excel_97-2003_Worksheet5.xls"/><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siness.gov.au/businessplan" TargetMode="External"/><Relationship Id="rId20" Type="http://schemas.openxmlformats.org/officeDocument/2006/relationships/image" Target="media/image3.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oleObject" Target="embeddings/Microsoft_Excel_97-2003_Worksheet1.xls"/><Relationship Id="rId32" Type="http://schemas.openxmlformats.org/officeDocument/2006/relationships/image" Target="media/image8.emf"/><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business.gov.au/business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6.emf"/><Relationship Id="rId30" Type="http://schemas.openxmlformats.org/officeDocument/2006/relationships/oleObject" Target="embeddings/Microsoft_Excel_97-2003_Worksheet4.xls"/><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86B59434-940A-4E66-8F98-854EB57BD77C}">
  <ds:schemaRefs>
    <ds:schemaRef ds:uri="fec185eb-02aa-4b2a-9fc6-22e050e5ad6f"/>
    <ds:schemaRef ds:uri="http://purl.org/dc/dcmitype/"/>
    <ds:schemaRef ds:uri="http://schemas.microsoft.com/sharepoint/v3"/>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f32bef9-3108-4a73-9eab-5c4f3e43ef0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7D19C83-8462-45C8-BD89-7B58AAD1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4492</Words>
  <Characters>25608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Tracy Lee</cp:lastModifiedBy>
  <cp:revision>2</cp:revision>
  <dcterms:created xsi:type="dcterms:W3CDTF">2017-11-06T00:33:00Z</dcterms:created>
  <dcterms:modified xsi:type="dcterms:W3CDTF">2017-11-06T00:33:00Z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